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C932" w14:textId="44CC21BA" w:rsidR="007C5C50" w:rsidRPr="00372633" w:rsidRDefault="007C5C50" w:rsidP="007C5C50">
      <w:pPr>
        <w:spacing w:after="0" w:line="276" w:lineRule="auto"/>
        <w:jc w:val="center"/>
        <w:rPr>
          <w:rFonts w:ascii="Udvarhely Light" w:hAnsi="Udvarhely Light"/>
          <w:b/>
          <w:bCs/>
          <w:sz w:val="24"/>
          <w:szCs w:val="24"/>
          <w:lang w:val="ro-RO"/>
        </w:rPr>
      </w:pPr>
      <w:r w:rsidRPr="00372633">
        <w:rPr>
          <w:rFonts w:ascii="Udvarhely Light" w:hAnsi="Udvarhely Light"/>
          <w:b/>
          <w:bCs/>
          <w:sz w:val="24"/>
          <w:szCs w:val="24"/>
        </w:rPr>
        <w:t>D</w:t>
      </w:r>
      <w:r w:rsidRPr="00372633">
        <w:rPr>
          <w:rFonts w:ascii="Udvarhely Light" w:hAnsi="Udvarhely Light"/>
          <w:b/>
          <w:bCs/>
          <w:sz w:val="24"/>
          <w:szCs w:val="24"/>
        </w:rPr>
        <w:t>ECLARA</w:t>
      </w:r>
      <w:r w:rsidRPr="00372633">
        <w:rPr>
          <w:rFonts w:ascii="Udvarhely Light" w:hAnsi="Udvarhely Light"/>
          <w:b/>
          <w:bCs/>
          <w:sz w:val="24"/>
          <w:szCs w:val="24"/>
          <w:lang w:val="ro-RO"/>
        </w:rPr>
        <w:t xml:space="preserve">ȚIE PE PROPRIA RĂSPUNDERE </w:t>
      </w:r>
    </w:p>
    <w:p w14:paraId="1F40E715" w14:textId="17EDD4F7" w:rsidR="007C5C50" w:rsidRPr="00372633" w:rsidRDefault="007C5C50" w:rsidP="007C5C50">
      <w:pPr>
        <w:spacing w:after="0" w:line="276" w:lineRule="auto"/>
        <w:jc w:val="center"/>
        <w:rPr>
          <w:rFonts w:ascii="Udvarhely Light" w:hAnsi="Udvarhely Light"/>
          <w:b/>
          <w:bCs/>
          <w:sz w:val="24"/>
          <w:szCs w:val="24"/>
        </w:rPr>
      </w:pPr>
    </w:p>
    <w:p w14:paraId="1A0FD462" w14:textId="77777777" w:rsidR="007C5C50" w:rsidRPr="00372633" w:rsidRDefault="007C5C50" w:rsidP="007C5C50">
      <w:pPr>
        <w:spacing w:after="0" w:line="276" w:lineRule="auto"/>
        <w:jc w:val="center"/>
        <w:rPr>
          <w:rFonts w:ascii="Udvarhely Light" w:hAnsi="Udvarhely Light"/>
          <w:b/>
          <w:bCs/>
          <w:sz w:val="24"/>
          <w:szCs w:val="24"/>
        </w:rPr>
      </w:pPr>
    </w:p>
    <w:p w14:paraId="6DBA5A3B" w14:textId="5951E791" w:rsidR="007C5C50" w:rsidRPr="00372633" w:rsidRDefault="007C5C50" w:rsidP="007C5C50">
      <w:pPr>
        <w:ind w:firstLine="360"/>
        <w:jc w:val="both"/>
        <w:rPr>
          <w:rFonts w:ascii="Udvarhely Light" w:hAnsi="Udvarhely Light"/>
          <w:sz w:val="24"/>
          <w:szCs w:val="24"/>
          <w:lang w:val="it-IT"/>
        </w:rPr>
      </w:pPr>
      <w:r w:rsidRPr="00372633">
        <w:rPr>
          <w:rFonts w:ascii="Udvarhely Light" w:hAnsi="Udvarhely Light" w:cs="Segoe UI"/>
          <w:b/>
          <w:bCs/>
          <w:color w:val="000000"/>
          <w:sz w:val="24"/>
          <w:szCs w:val="24"/>
          <w:lang w:val="ro-RO" w:eastAsia="ro-RO"/>
        </w:rPr>
        <w:t xml:space="preserve">Subsemnatul/a...................................................................................................................................., </w:t>
      </w:r>
      <w:r w:rsidRPr="00372633">
        <w:rPr>
          <w:rFonts w:ascii="Udvarhely Light" w:hAnsi="Udvarhely Light" w:cs="Segoe UI"/>
          <w:color w:val="000000"/>
          <w:sz w:val="24"/>
          <w:szCs w:val="24"/>
          <w:lang w:val="ro-RO" w:eastAsia="ro-RO"/>
        </w:rPr>
        <w:t>cu domiciliul în .................................................................................., str......................................................, nr. ............, bl. ........, sc. ......., et. ......., ap. ..........,</w:t>
      </w:r>
      <w:r w:rsidRPr="00372633">
        <w:rPr>
          <w:rFonts w:ascii="Udvarhely Light" w:hAnsi="Udvarhely Light" w:cs="Segoe UI"/>
          <w:color w:val="000000"/>
          <w:sz w:val="24"/>
          <w:szCs w:val="24"/>
          <w:lang w:val="fr-FR" w:eastAsia="ro-RO"/>
        </w:rPr>
        <w:t xml:space="preserve"> </w:t>
      </w:r>
      <w:proofErr w:type="spellStart"/>
      <w:r w:rsidRPr="00372633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>având</w:t>
      </w:r>
      <w:proofErr w:type="spellEnd"/>
      <w:r w:rsidRPr="00372633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 xml:space="preserve"> CNP .........................................., </w:t>
      </w:r>
      <w:proofErr w:type="spellStart"/>
      <w:r w:rsidRPr="00372633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>poseso</w:t>
      </w:r>
      <w:proofErr w:type="spellEnd"/>
      <w:r w:rsidRPr="00372633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 xml:space="preserve">(a)r(ă) a(l) ........... </w:t>
      </w:r>
      <w:proofErr w:type="spellStart"/>
      <w:r w:rsidRPr="00372633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>seria</w:t>
      </w:r>
      <w:proofErr w:type="spellEnd"/>
      <w:r w:rsidRPr="00372633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 xml:space="preserve"> ........... nr. .........................., </w:t>
      </w:r>
      <w:proofErr w:type="spellStart"/>
      <w:r w:rsidRPr="00372633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>eliberată</w:t>
      </w:r>
      <w:proofErr w:type="spellEnd"/>
      <w:r w:rsidRPr="00372633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 xml:space="preserve"> de ............................................................................................... la data de ............................................., </w:t>
      </w:r>
      <w:r w:rsidRPr="00372633">
        <w:rPr>
          <w:rFonts w:ascii="Udvarhely Light" w:hAnsi="Udvarhely Light"/>
          <w:sz w:val="24"/>
          <w:szCs w:val="24"/>
          <w:lang w:val="it-IT"/>
        </w:rPr>
        <w:t>cunoscând prevederile art. 326 Cod Penal cu privire la falsul în declarații, fac urm</w:t>
      </w:r>
      <w:r w:rsidRPr="00372633">
        <w:rPr>
          <w:rFonts w:ascii="Udvarhely Light" w:hAnsi="Udvarhely Light"/>
          <w:sz w:val="24"/>
          <w:szCs w:val="24"/>
          <w:lang w:val="ro-RO"/>
        </w:rPr>
        <w:t xml:space="preserve">ătoarea declarație pe propria răspundere pentru a mă înscrie în Programul </w:t>
      </w:r>
      <w:r w:rsidRPr="00372633">
        <w:rPr>
          <w:rFonts w:ascii="Udvarhely Light" w:hAnsi="Udvarhely Light"/>
          <w:b/>
          <w:bCs/>
          <w:sz w:val="24"/>
          <w:szCs w:val="24"/>
          <w:lang w:val="hu-HU"/>
        </w:rPr>
        <w:t>„</w:t>
      </w:r>
      <w:r w:rsidRPr="00372633">
        <w:rPr>
          <w:rFonts w:ascii="Udvarhely Light" w:hAnsi="Udvarhely Light"/>
          <w:b/>
          <w:bCs/>
          <w:sz w:val="24"/>
          <w:szCs w:val="24"/>
          <w:lang w:val="hu-HU"/>
        </w:rPr>
        <w:t xml:space="preserve"> Întreprinderi competitive - </w:t>
      </w:r>
      <w:r w:rsidR="00372633" w:rsidRPr="00372633">
        <w:rPr>
          <w:rFonts w:ascii="Udvarhely Light" w:hAnsi="Udvarhely Light"/>
          <w:b/>
          <w:bCs/>
          <w:sz w:val="24"/>
          <w:szCs w:val="24"/>
          <w:lang w:val="hu-HU"/>
        </w:rPr>
        <w:t>a</w:t>
      </w:r>
      <w:r w:rsidRPr="00372633">
        <w:rPr>
          <w:rFonts w:ascii="Udvarhely Light" w:hAnsi="Udvarhely Light"/>
          <w:b/>
          <w:bCs/>
          <w:sz w:val="24"/>
          <w:szCs w:val="24"/>
          <w:lang w:val="hu-HU"/>
        </w:rPr>
        <w:t>ngajați calificați</w:t>
      </w:r>
      <w:r w:rsidRPr="00372633">
        <w:rPr>
          <w:rFonts w:ascii="Udvarhely Light" w:hAnsi="Udvarhely Light"/>
          <w:b/>
          <w:bCs/>
          <w:sz w:val="24"/>
          <w:szCs w:val="24"/>
          <w:lang w:val="hu-HU"/>
        </w:rPr>
        <w:t>”</w:t>
      </w:r>
      <w:r w:rsidRPr="00372633">
        <w:rPr>
          <w:rFonts w:ascii="Udvarhely Light" w:hAnsi="Udvarhely Light"/>
          <w:sz w:val="24"/>
          <w:szCs w:val="24"/>
          <w:lang w:val="it-IT"/>
        </w:rPr>
        <w:t xml:space="preserve">: </w:t>
      </w:r>
    </w:p>
    <w:p w14:paraId="4149609F" w14:textId="0316AB25" w:rsidR="00135306" w:rsidRPr="00372633" w:rsidRDefault="00372633" w:rsidP="00B15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Udvarhely Light" w:hAnsi="Udvarhely Light"/>
          <w:b/>
          <w:bCs/>
          <w:sz w:val="24"/>
          <w:szCs w:val="24"/>
          <w:lang w:val="ro-RO"/>
        </w:rPr>
      </w:pPr>
      <w:r w:rsidRPr="00372633">
        <w:rPr>
          <w:rFonts w:ascii="Udvarhely Light" w:hAnsi="Udvarhely Light"/>
          <w:b/>
          <w:bCs/>
          <w:sz w:val="24"/>
          <w:szCs w:val="24"/>
          <w:lang w:val="ro-RO"/>
        </w:rPr>
        <w:t>Mă</w:t>
      </w:r>
      <w:r w:rsidR="00135306" w:rsidRPr="00372633">
        <w:rPr>
          <w:rFonts w:ascii="Udvarhely Light" w:hAnsi="Udvarhely Light"/>
          <w:b/>
          <w:bCs/>
          <w:sz w:val="24"/>
          <w:szCs w:val="24"/>
          <w:lang w:val="ro-RO"/>
        </w:rPr>
        <w:t xml:space="preserve"> oblig să particip la Program și să frecventez orele</w:t>
      </w:r>
      <w:r w:rsidRPr="00372633">
        <w:rPr>
          <w:rFonts w:ascii="Udvarhely Light" w:hAnsi="Udvarhely Light"/>
          <w:b/>
          <w:bCs/>
          <w:sz w:val="24"/>
          <w:szCs w:val="24"/>
          <w:lang w:val="ro-RO"/>
        </w:rPr>
        <w:t xml:space="preserve"> de limbă străină aleasă</w:t>
      </w:r>
      <w:r w:rsidR="00135306" w:rsidRPr="00372633">
        <w:rPr>
          <w:rFonts w:ascii="Udvarhely Light" w:hAnsi="Udvarhely Light"/>
          <w:b/>
          <w:bCs/>
          <w:sz w:val="24"/>
          <w:szCs w:val="24"/>
          <w:lang w:val="ro-RO"/>
        </w:rPr>
        <w:t xml:space="preserve"> pe întreaga perioadă de desfășurare a acestora</w:t>
      </w:r>
      <w:r w:rsidR="00940CFF">
        <w:rPr>
          <w:rFonts w:ascii="Udvarhely Light" w:hAnsi="Udvarhely Light"/>
          <w:b/>
          <w:bCs/>
          <w:sz w:val="24"/>
          <w:szCs w:val="24"/>
          <w:lang w:val="ro-RO"/>
        </w:rPr>
        <w:t>.</w:t>
      </w:r>
    </w:p>
    <w:p w14:paraId="370C7EFE" w14:textId="3D51DF66" w:rsidR="00135306" w:rsidRPr="00372633" w:rsidRDefault="00372633" w:rsidP="001353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Udvarhely Light" w:hAnsi="Udvarhely Light"/>
          <w:b/>
          <w:bCs/>
          <w:sz w:val="24"/>
          <w:szCs w:val="24"/>
          <w:lang w:val="ro-RO"/>
        </w:rPr>
      </w:pPr>
      <w:r w:rsidRPr="00372633">
        <w:rPr>
          <w:rFonts w:ascii="Udvarhely Light" w:hAnsi="Udvarhely Light"/>
          <w:b/>
          <w:bCs/>
          <w:sz w:val="24"/>
          <w:szCs w:val="24"/>
          <w:lang w:val="ro-RO"/>
        </w:rPr>
        <w:t>Mă</w:t>
      </w:r>
      <w:r w:rsidR="00135306" w:rsidRPr="00372633">
        <w:rPr>
          <w:rFonts w:ascii="Udvarhely Light" w:hAnsi="Udvarhely Light"/>
          <w:b/>
          <w:bCs/>
          <w:sz w:val="24"/>
          <w:szCs w:val="24"/>
          <w:lang w:val="ro-RO"/>
        </w:rPr>
        <w:t xml:space="preserve"> oblig, că la terminarea orelor de curs</w:t>
      </w:r>
      <w:r w:rsidRPr="00372633">
        <w:rPr>
          <w:rFonts w:ascii="Udvarhely Light" w:hAnsi="Udvarhely Light"/>
          <w:b/>
          <w:bCs/>
          <w:sz w:val="24"/>
          <w:szCs w:val="24"/>
          <w:lang w:val="ro-RO"/>
        </w:rPr>
        <w:t>,</w:t>
      </w:r>
      <w:r w:rsidR="00135306" w:rsidRPr="00372633">
        <w:rPr>
          <w:rFonts w:ascii="Udvarhely Light" w:hAnsi="Udvarhely Light"/>
          <w:b/>
          <w:bCs/>
          <w:sz w:val="24"/>
          <w:szCs w:val="24"/>
          <w:lang w:val="ro-RO"/>
        </w:rPr>
        <w:t xml:space="preserve"> să susțin cu succes examenul </w:t>
      </w:r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 xml:space="preserve">de </w:t>
      </w:r>
      <w:proofErr w:type="spellStart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>competență</w:t>
      </w:r>
      <w:proofErr w:type="spellEnd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 xml:space="preserve"> </w:t>
      </w:r>
      <w:proofErr w:type="spellStart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>lingvistică</w:t>
      </w:r>
      <w:proofErr w:type="spellEnd"/>
      <w:r w:rsidRPr="00372633">
        <w:rPr>
          <w:rFonts w:ascii="Udvarhely Light" w:hAnsi="Udvarhely Light"/>
          <w:b/>
          <w:bCs/>
          <w:color w:val="000000"/>
          <w:sz w:val="24"/>
          <w:szCs w:val="24"/>
        </w:rPr>
        <w:t xml:space="preserve">, </w:t>
      </w:r>
      <w:proofErr w:type="spellStart"/>
      <w:r w:rsidRPr="00372633">
        <w:rPr>
          <w:rFonts w:ascii="Udvarhely Light" w:hAnsi="Udvarhely Light"/>
          <w:b/>
          <w:bCs/>
          <w:color w:val="000000"/>
          <w:sz w:val="24"/>
          <w:szCs w:val="24"/>
        </w:rPr>
        <w:t>iar</w:t>
      </w:r>
      <w:proofErr w:type="spellEnd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 xml:space="preserve"> </w:t>
      </w:r>
      <w:proofErr w:type="spellStart"/>
      <w:r w:rsidRPr="00372633">
        <w:rPr>
          <w:rFonts w:ascii="Udvarhely Light" w:hAnsi="Udvarhely Light"/>
          <w:b/>
          <w:bCs/>
          <w:color w:val="000000"/>
          <w:sz w:val="24"/>
          <w:szCs w:val="24"/>
        </w:rPr>
        <w:t>î</w:t>
      </w:r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>n</w:t>
      </w:r>
      <w:proofErr w:type="spellEnd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 xml:space="preserve"> </w:t>
      </w:r>
      <w:proofErr w:type="spellStart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>cazul</w:t>
      </w:r>
      <w:proofErr w:type="spellEnd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 xml:space="preserve"> </w:t>
      </w:r>
      <w:proofErr w:type="spellStart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>în</w:t>
      </w:r>
      <w:proofErr w:type="spellEnd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 xml:space="preserve"> care, nu </w:t>
      </w:r>
      <w:proofErr w:type="spellStart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>reuș</w:t>
      </w:r>
      <w:r w:rsidRPr="00372633">
        <w:rPr>
          <w:rFonts w:ascii="Udvarhely Light" w:hAnsi="Udvarhely Light"/>
          <w:b/>
          <w:bCs/>
          <w:color w:val="000000"/>
          <w:sz w:val="24"/>
          <w:szCs w:val="24"/>
        </w:rPr>
        <w:t>esc</w:t>
      </w:r>
      <w:proofErr w:type="spellEnd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 xml:space="preserve"> </w:t>
      </w:r>
      <w:proofErr w:type="spellStart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>să</w:t>
      </w:r>
      <w:proofErr w:type="spellEnd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 xml:space="preserve"> </w:t>
      </w:r>
      <w:proofErr w:type="spellStart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>susțin</w:t>
      </w:r>
      <w:proofErr w:type="spellEnd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 xml:space="preserve"> cu </w:t>
      </w:r>
      <w:proofErr w:type="spellStart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>succes</w:t>
      </w:r>
      <w:proofErr w:type="spellEnd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 xml:space="preserve"> </w:t>
      </w:r>
      <w:proofErr w:type="spellStart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>examenul</w:t>
      </w:r>
      <w:proofErr w:type="spellEnd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 xml:space="preserve"> </w:t>
      </w:r>
      <w:proofErr w:type="spellStart"/>
      <w:r w:rsidRPr="00372633">
        <w:rPr>
          <w:rFonts w:ascii="Udvarhely Light" w:hAnsi="Udvarhely Light"/>
          <w:b/>
          <w:bCs/>
          <w:color w:val="000000"/>
          <w:sz w:val="24"/>
          <w:szCs w:val="24"/>
        </w:rPr>
        <w:t>mă</w:t>
      </w:r>
      <w:proofErr w:type="spellEnd"/>
      <w:r w:rsidRPr="00372633">
        <w:rPr>
          <w:rFonts w:ascii="Udvarhely Light" w:hAnsi="Udvarhely Light"/>
          <w:b/>
          <w:bCs/>
          <w:color w:val="000000"/>
          <w:sz w:val="24"/>
          <w:szCs w:val="24"/>
        </w:rPr>
        <w:t xml:space="preserve"> </w:t>
      </w:r>
      <w:proofErr w:type="spellStart"/>
      <w:r w:rsidRPr="00372633">
        <w:rPr>
          <w:rFonts w:ascii="Udvarhely Light" w:hAnsi="Udvarhely Light"/>
          <w:b/>
          <w:bCs/>
          <w:color w:val="000000"/>
          <w:sz w:val="24"/>
          <w:szCs w:val="24"/>
        </w:rPr>
        <w:t>oblig</w:t>
      </w:r>
      <w:proofErr w:type="spellEnd"/>
      <w:r w:rsidRPr="00372633">
        <w:rPr>
          <w:rFonts w:ascii="Udvarhely Light" w:hAnsi="Udvarhely Light"/>
          <w:b/>
          <w:bCs/>
          <w:color w:val="000000"/>
          <w:sz w:val="24"/>
          <w:szCs w:val="24"/>
        </w:rPr>
        <w:t xml:space="preserve"> </w:t>
      </w:r>
      <w:proofErr w:type="spellStart"/>
      <w:r w:rsidRPr="00372633">
        <w:rPr>
          <w:rFonts w:ascii="Udvarhely Light" w:hAnsi="Udvarhely Light"/>
          <w:b/>
          <w:bCs/>
          <w:color w:val="000000"/>
          <w:sz w:val="24"/>
          <w:szCs w:val="24"/>
        </w:rPr>
        <w:t>să</w:t>
      </w:r>
      <w:proofErr w:type="spellEnd"/>
      <w:r w:rsidRPr="00372633">
        <w:rPr>
          <w:rFonts w:ascii="Udvarhely Light" w:hAnsi="Udvarhely Light"/>
          <w:b/>
          <w:bCs/>
          <w:color w:val="000000"/>
          <w:sz w:val="24"/>
          <w:szCs w:val="24"/>
        </w:rPr>
        <w:t xml:space="preserve"> </w:t>
      </w:r>
      <w:proofErr w:type="spellStart"/>
      <w:r w:rsidRPr="00372633">
        <w:rPr>
          <w:rFonts w:ascii="Udvarhely Light" w:hAnsi="Udvarhely Light"/>
          <w:b/>
          <w:bCs/>
          <w:color w:val="000000"/>
          <w:sz w:val="24"/>
          <w:szCs w:val="24"/>
        </w:rPr>
        <w:t>înscriu</w:t>
      </w:r>
      <w:proofErr w:type="spellEnd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 xml:space="preserve">, pe </w:t>
      </w:r>
      <w:proofErr w:type="spellStart"/>
      <w:r w:rsidRPr="00372633">
        <w:rPr>
          <w:rFonts w:ascii="Udvarhely Light" w:hAnsi="Udvarhely Light"/>
          <w:b/>
          <w:bCs/>
          <w:color w:val="000000"/>
          <w:sz w:val="24"/>
          <w:szCs w:val="24"/>
        </w:rPr>
        <w:t>cheltuială</w:t>
      </w:r>
      <w:proofErr w:type="spellEnd"/>
      <w:r w:rsidRPr="00372633">
        <w:rPr>
          <w:rFonts w:ascii="Udvarhely Light" w:hAnsi="Udvarhely Light"/>
          <w:b/>
          <w:bCs/>
          <w:color w:val="000000"/>
          <w:sz w:val="24"/>
          <w:szCs w:val="24"/>
        </w:rPr>
        <w:t xml:space="preserve"> </w:t>
      </w:r>
      <w:proofErr w:type="spellStart"/>
      <w:r w:rsidRPr="00372633">
        <w:rPr>
          <w:rFonts w:ascii="Udvarhely Light" w:hAnsi="Udvarhely Light"/>
          <w:b/>
          <w:bCs/>
          <w:color w:val="000000"/>
          <w:sz w:val="24"/>
          <w:szCs w:val="24"/>
        </w:rPr>
        <w:t>proprie</w:t>
      </w:r>
      <w:proofErr w:type="spellEnd"/>
      <w:r w:rsidRPr="00372633">
        <w:rPr>
          <w:rFonts w:ascii="Udvarhely Light" w:hAnsi="Udvarhely Light"/>
          <w:b/>
          <w:bCs/>
          <w:color w:val="000000"/>
          <w:sz w:val="24"/>
          <w:szCs w:val="24"/>
        </w:rPr>
        <w:t xml:space="preserve">, </w:t>
      </w:r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 xml:space="preserve">la </w:t>
      </w:r>
      <w:proofErr w:type="spellStart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>următorul</w:t>
      </w:r>
      <w:proofErr w:type="spellEnd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 xml:space="preserve"> examen </w:t>
      </w:r>
      <w:proofErr w:type="spellStart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>ce</w:t>
      </w:r>
      <w:proofErr w:type="spellEnd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 xml:space="preserve"> se </w:t>
      </w:r>
      <w:proofErr w:type="spellStart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>va</w:t>
      </w:r>
      <w:proofErr w:type="spellEnd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 xml:space="preserve"> </w:t>
      </w:r>
      <w:proofErr w:type="spellStart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>organiza</w:t>
      </w:r>
      <w:proofErr w:type="spellEnd"/>
      <w:r w:rsidR="00135306" w:rsidRPr="00372633">
        <w:rPr>
          <w:rFonts w:ascii="Udvarhely Light" w:hAnsi="Udvarhely Light"/>
          <w:b/>
          <w:bCs/>
          <w:color w:val="000000"/>
          <w:sz w:val="24"/>
          <w:szCs w:val="24"/>
        </w:rPr>
        <w:t xml:space="preserve">. </w:t>
      </w:r>
    </w:p>
    <w:p w14:paraId="73CB09EC" w14:textId="0340814D" w:rsidR="007C5C50" w:rsidRPr="00B150B8" w:rsidRDefault="007C5C50" w:rsidP="00B15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Udvarhely Light" w:hAnsi="Udvarhely Light"/>
          <w:b/>
          <w:bCs/>
          <w:sz w:val="24"/>
          <w:szCs w:val="24"/>
        </w:rPr>
      </w:pPr>
      <w:r w:rsidRPr="00B150B8">
        <w:rPr>
          <w:rFonts w:ascii="Udvarhely Light" w:hAnsi="Udvarhely Light"/>
          <w:b/>
          <w:bCs/>
          <w:sz w:val="24"/>
          <w:szCs w:val="24"/>
        </w:rPr>
        <w:t xml:space="preserve">Nu am </w:t>
      </w:r>
      <w:proofErr w:type="spellStart"/>
      <w:r w:rsidRPr="00B150B8">
        <w:rPr>
          <w:rFonts w:ascii="Udvarhely Light" w:hAnsi="Udvarhely Light"/>
          <w:b/>
          <w:bCs/>
          <w:sz w:val="24"/>
          <w:szCs w:val="24"/>
        </w:rPr>
        <w:t>suferit</w:t>
      </w:r>
      <w:proofErr w:type="spellEnd"/>
      <w:r w:rsidRPr="00B150B8">
        <w:rPr>
          <w:rFonts w:ascii="Udvarhely Light" w:hAnsi="Udvarhely Light"/>
          <w:b/>
          <w:bCs/>
          <w:sz w:val="24"/>
          <w:szCs w:val="24"/>
        </w:rPr>
        <w:t xml:space="preserve"> </w:t>
      </w:r>
      <w:proofErr w:type="spellStart"/>
      <w:r w:rsidRPr="00B150B8">
        <w:rPr>
          <w:rFonts w:ascii="Udvarhely Light" w:hAnsi="Udvarhely Light"/>
          <w:b/>
          <w:bCs/>
          <w:sz w:val="24"/>
          <w:szCs w:val="24"/>
        </w:rPr>
        <w:t>condamnări</w:t>
      </w:r>
      <w:proofErr w:type="spellEnd"/>
      <w:r w:rsidRPr="00B150B8">
        <w:rPr>
          <w:rFonts w:ascii="Udvarhely Light" w:hAnsi="Udvarhely Light"/>
          <w:b/>
          <w:bCs/>
          <w:sz w:val="24"/>
          <w:szCs w:val="24"/>
        </w:rPr>
        <w:t xml:space="preserve"> definitive </w:t>
      </w:r>
      <w:proofErr w:type="spellStart"/>
      <w:r w:rsidRPr="00B150B8">
        <w:rPr>
          <w:rFonts w:ascii="Udvarhely Light" w:hAnsi="Udvarhely Light"/>
          <w:b/>
          <w:bCs/>
          <w:sz w:val="24"/>
          <w:szCs w:val="24"/>
        </w:rPr>
        <w:t>pentru</w:t>
      </w:r>
      <w:proofErr w:type="spellEnd"/>
      <w:r w:rsidRPr="00B150B8">
        <w:rPr>
          <w:rFonts w:ascii="Udvarhely Light" w:hAnsi="Udvarhely Light"/>
          <w:b/>
          <w:bCs/>
          <w:sz w:val="24"/>
          <w:szCs w:val="24"/>
        </w:rPr>
        <w:t xml:space="preserve"> </w:t>
      </w:r>
      <w:proofErr w:type="spellStart"/>
      <w:r w:rsidRPr="00B150B8">
        <w:rPr>
          <w:rFonts w:ascii="Udvarhely Light" w:hAnsi="Udvarhely Light"/>
          <w:b/>
          <w:bCs/>
          <w:sz w:val="24"/>
          <w:szCs w:val="24"/>
        </w:rPr>
        <w:t>nici</w:t>
      </w:r>
      <w:proofErr w:type="spellEnd"/>
      <w:r w:rsidRPr="00B150B8">
        <w:rPr>
          <w:rFonts w:ascii="Udvarhely Light" w:hAnsi="Udvarhely Light"/>
          <w:b/>
          <w:bCs/>
          <w:sz w:val="24"/>
          <w:szCs w:val="24"/>
        </w:rPr>
        <w:t xml:space="preserve"> un tip de </w:t>
      </w:r>
      <w:proofErr w:type="spellStart"/>
      <w:r w:rsidRPr="00B150B8">
        <w:rPr>
          <w:rFonts w:ascii="Udvarhely Light" w:hAnsi="Udvarhely Light"/>
          <w:b/>
          <w:bCs/>
          <w:sz w:val="24"/>
          <w:szCs w:val="24"/>
        </w:rPr>
        <w:t>infracțiune</w:t>
      </w:r>
      <w:proofErr w:type="spellEnd"/>
      <w:r w:rsidRPr="00B150B8">
        <w:rPr>
          <w:rFonts w:ascii="Udvarhely Light" w:hAnsi="Udvarhely Light"/>
          <w:b/>
          <w:bCs/>
          <w:sz w:val="24"/>
          <w:szCs w:val="24"/>
        </w:rPr>
        <w:t>.</w:t>
      </w:r>
    </w:p>
    <w:p w14:paraId="4F488BA2" w14:textId="77777777" w:rsidR="007C5C50" w:rsidRPr="00372633" w:rsidRDefault="007C5C50" w:rsidP="00B150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Udvarhely Light" w:hAnsi="Udvarhely Light"/>
          <w:b/>
          <w:bCs/>
          <w:sz w:val="24"/>
          <w:szCs w:val="24"/>
        </w:rPr>
      </w:pPr>
      <w:r w:rsidRPr="00372633">
        <w:rPr>
          <w:rFonts w:ascii="Udvarhely Light" w:hAnsi="Udvarhely Light"/>
          <w:b/>
          <w:bCs/>
          <w:sz w:val="24"/>
          <w:szCs w:val="24"/>
        </w:rPr>
        <w:t xml:space="preserve">Am </w:t>
      </w:r>
      <w:proofErr w:type="spellStart"/>
      <w:r w:rsidRPr="00372633">
        <w:rPr>
          <w:rFonts w:ascii="Udvarhely Light" w:hAnsi="Udvarhely Light"/>
          <w:b/>
          <w:bCs/>
          <w:sz w:val="24"/>
          <w:szCs w:val="24"/>
        </w:rPr>
        <w:t>îndeplinit</w:t>
      </w:r>
      <w:proofErr w:type="spellEnd"/>
      <w:r w:rsidRPr="00372633">
        <w:rPr>
          <w:rFonts w:ascii="Udvarhely Light" w:hAnsi="Udvarhely Light"/>
          <w:b/>
          <w:bCs/>
          <w:sz w:val="24"/>
          <w:szCs w:val="24"/>
        </w:rPr>
        <w:t xml:space="preserve"> </w:t>
      </w:r>
      <w:proofErr w:type="spellStart"/>
      <w:r w:rsidRPr="00372633">
        <w:rPr>
          <w:rFonts w:ascii="Udvarhely Light" w:hAnsi="Udvarhely Light"/>
          <w:b/>
          <w:bCs/>
          <w:sz w:val="24"/>
          <w:szCs w:val="24"/>
        </w:rPr>
        <w:t>obligațiile</w:t>
      </w:r>
      <w:proofErr w:type="spellEnd"/>
      <w:r w:rsidRPr="00372633">
        <w:rPr>
          <w:rFonts w:ascii="Udvarhely Light" w:hAnsi="Udvarhely Light"/>
          <w:b/>
          <w:bCs/>
          <w:sz w:val="24"/>
          <w:szCs w:val="24"/>
        </w:rPr>
        <w:t xml:space="preserve"> mele </w:t>
      </w:r>
      <w:proofErr w:type="spellStart"/>
      <w:r w:rsidRPr="00372633">
        <w:rPr>
          <w:rFonts w:ascii="Udvarhely Light" w:hAnsi="Udvarhely Light"/>
          <w:b/>
          <w:bCs/>
          <w:sz w:val="24"/>
          <w:szCs w:val="24"/>
        </w:rPr>
        <w:t>referitoare</w:t>
      </w:r>
      <w:proofErr w:type="spellEnd"/>
      <w:r w:rsidRPr="00372633">
        <w:rPr>
          <w:rFonts w:ascii="Udvarhely Light" w:hAnsi="Udvarhely Light"/>
          <w:b/>
          <w:bCs/>
          <w:sz w:val="24"/>
          <w:szCs w:val="24"/>
        </w:rPr>
        <w:t xml:space="preserve"> la </w:t>
      </w:r>
      <w:proofErr w:type="spellStart"/>
      <w:r w:rsidRPr="00372633">
        <w:rPr>
          <w:rFonts w:ascii="Udvarhely Light" w:hAnsi="Udvarhely Light"/>
          <w:b/>
          <w:bCs/>
          <w:sz w:val="24"/>
          <w:szCs w:val="24"/>
        </w:rPr>
        <w:t>plata</w:t>
      </w:r>
      <w:proofErr w:type="spellEnd"/>
      <w:r w:rsidRPr="00372633">
        <w:rPr>
          <w:rFonts w:ascii="Udvarhely Light" w:hAnsi="Udvarhely Light"/>
          <w:b/>
          <w:bCs/>
          <w:sz w:val="24"/>
          <w:szCs w:val="24"/>
        </w:rPr>
        <w:t xml:space="preserve"> </w:t>
      </w:r>
      <w:proofErr w:type="spellStart"/>
      <w:r w:rsidRPr="00372633">
        <w:rPr>
          <w:rFonts w:ascii="Udvarhely Light" w:hAnsi="Udvarhely Light"/>
          <w:b/>
          <w:bCs/>
          <w:sz w:val="24"/>
          <w:szCs w:val="24"/>
        </w:rPr>
        <w:t>taxelor</w:t>
      </w:r>
      <w:proofErr w:type="spellEnd"/>
      <w:r w:rsidRPr="00372633">
        <w:rPr>
          <w:rFonts w:ascii="Udvarhely Light" w:hAnsi="Udvarhely Light"/>
          <w:b/>
          <w:bCs/>
          <w:sz w:val="24"/>
          <w:szCs w:val="24"/>
        </w:rPr>
        <w:t xml:space="preserve"> </w:t>
      </w:r>
      <w:proofErr w:type="spellStart"/>
      <w:r w:rsidRPr="00372633">
        <w:rPr>
          <w:rFonts w:ascii="Udvarhely Light" w:hAnsi="Udvarhely Light"/>
          <w:b/>
          <w:bCs/>
          <w:sz w:val="24"/>
          <w:szCs w:val="24"/>
        </w:rPr>
        <w:t>și</w:t>
      </w:r>
      <w:proofErr w:type="spellEnd"/>
      <w:r w:rsidRPr="00372633">
        <w:rPr>
          <w:rFonts w:ascii="Udvarhely Light" w:hAnsi="Udvarhely Light"/>
          <w:b/>
          <w:bCs/>
          <w:sz w:val="24"/>
          <w:szCs w:val="24"/>
        </w:rPr>
        <w:t xml:space="preserve"> </w:t>
      </w:r>
      <w:proofErr w:type="spellStart"/>
      <w:r w:rsidRPr="00372633">
        <w:rPr>
          <w:rFonts w:ascii="Udvarhely Light" w:hAnsi="Udvarhely Light"/>
          <w:b/>
          <w:bCs/>
          <w:sz w:val="24"/>
          <w:szCs w:val="24"/>
        </w:rPr>
        <w:t>impozitelor</w:t>
      </w:r>
      <w:proofErr w:type="spellEnd"/>
      <w:r w:rsidRPr="00372633">
        <w:rPr>
          <w:rFonts w:ascii="Udvarhely Light" w:hAnsi="Udvarhely Light"/>
          <w:b/>
          <w:bCs/>
          <w:sz w:val="24"/>
          <w:szCs w:val="24"/>
        </w:rPr>
        <w:t xml:space="preserve"> la </w:t>
      </w:r>
      <w:proofErr w:type="spellStart"/>
      <w:r w:rsidRPr="00372633">
        <w:rPr>
          <w:rFonts w:ascii="Udvarhely Light" w:hAnsi="Udvarhely Light"/>
          <w:b/>
          <w:bCs/>
          <w:sz w:val="24"/>
          <w:szCs w:val="24"/>
        </w:rPr>
        <w:t>bugetul</w:t>
      </w:r>
      <w:proofErr w:type="spellEnd"/>
      <w:r w:rsidRPr="00372633">
        <w:rPr>
          <w:rFonts w:ascii="Udvarhely Light" w:hAnsi="Udvarhely Light"/>
          <w:b/>
          <w:bCs/>
          <w:sz w:val="24"/>
          <w:szCs w:val="24"/>
        </w:rPr>
        <w:t xml:space="preserve"> local al </w:t>
      </w:r>
      <w:proofErr w:type="spellStart"/>
      <w:r w:rsidRPr="00372633">
        <w:rPr>
          <w:rFonts w:ascii="Udvarhely Light" w:hAnsi="Udvarhely Light"/>
          <w:b/>
          <w:bCs/>
          <w:sz w:val="24"/>
          <w:szCs w:val="24"/>
        </w:rPr>
        <w:t>municipiului</w:t>
      </w:r>
      <w:proofErr w:type="spellEnd"/>
      <w:r w:rsidRPr="00372633">
        <w:rPr>
          <w:rFonts w:ascii="Udvarhely Light" w:hAnsi="Udvarhely Light"/>
          <w:b/>
          <w:bCs/>
          <w:sz w:val="24"/>
          <w:szCs w:val="24"/>
        </w:rPr>
        <w:t xml:space="preserve"> </w:t>
      </w:r>
      <w:proofErr w:type="spellStart"/>
      <w:r w:rsidRPr="00372633">
        <w:rPr>
          <w:rFonts w:ascii="Udvarhely Light" w:hAnsi="Udvarhely Light"/>
          <w:b/>
          <w:bCs/>
          <w:sz w:val="24"/>
          <w:szCs w:val="24"/>
        </w:rPr>
        <w:t>Odorheiu</w:t>
      </w:r>
      <w:proofErr w:type="spellEnd"/>
      <w:r w:rsidRPr="00372633">
        <w:rPr>
          <w:rFonts w:ascii="Udvarhely Light" w:hAnsi="Udvarhely Light"/>
          <w:b/>
          <w:bCs/>
          <w:sz w:val="24"/>
          <w:szCs w:val="24"/>
        </w:rPr>
        <w:t xml:space="preserve"> </w:t>
      </w:r>
      <w:proofErr w:type="spellStart"/>
      <w:r w:rsidRPr="00372633">
        <w:rPr>
          <w:rFonts w:ascii="Udvarhely Light" w:hAnsi="Udvarhely Light"/>
          <w:b/>
          <w:bCs/>
          <w:sz w:val="24"/>
          <w:szCs w:val="24"/>
        </w:rPr>
        <w:t>Secuiesc</w:t>
      </w:r>
      <w:proofErr w:type="spellEnd"/>
      <w:r w:rsidRPr="00372633">
        <w:rPr>
          <w:rFonts w:ascii="Udvarhely Light" w:hAnsi="Udvarhely Light"/>
          <w:b/>
          <w:bCs/>
          <w:sz w:val="24"/>
          <w:szCs w:val="24"/>
        </w:rPr>
        <w:t>.</w:t>
      </w:r>
    </w:p>
    <w:p w14:paraId="2D21AB15" w14:textId="5B0B930F" w:rsidR="007C5C50" w:rsidRPr="00372633" w:rsidRDefault="007C5C50" w:rsidP="00B150B8">
      <w:pPr>
        <w:pStyle w:val="ListParagraph"/>
        <w:numPr>
          <w:ilvl w:val="0"/>
          <w:numId w:val="2"/>
        </w:numPr>
        <w:jc w:val="both"/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</w:pPr>
      <w:proofErr w:type="spellStart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>Informaţiile</w:t>
      </w:r>
      <w:proofErr w:type="spellEnd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>furnizate</w:t>
      </w:r>
      <w:proofErr w:type="spellEnd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>în</w:t>
      </w:r>
      <w:proofErr w:type="spellEnd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>cadrul</w:t>
      </w:r>
      <w:proofErr w:type="spellEnd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>înscrierii</w:t>
      </w:r>
      <w:proofErr w:type="spellEnd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 xml:space="preserve"> la </w:t>
      </w:r>
      <w:r w:rsidRPr="00372633">
        <w:rPr>
          <w:rFonts w:ascii="Udvarhely Light" w:hAnsi="Udvarhely Light" w:cs="Segoe UI"/>
          <w:b/>
          <w:bCs/>
          <w:color w:val="000000"/>
          <w:sz w:val="24"/>
          <w:szCs w:val="24"/>
          <w:lang w:val="ro-RO" w:eastAsia="ro-RO"/>
        </w:rPr>
        <w:t xml:space="preserve">Programul </w:t>
      </w:r>
      <w:r w:rsidRPr="00372633">
        <w:rPr>
          <w:rFonts w:ascii="Udvarhely Light" w:hAnsi="Udvarhely Light"/>
          <w:b/>
          <w:bCs/>
          <w:sz w:val="24"/>
          <w:szCs w:val="24"/>
          <w:lang w:val="hu-HU"/>
        </w:rPr>
        <w:t>„</w:t>
      </w:r>
      <w:r w:rsidR="00135306" w:rsidRPr="00372633">
        <w:rPr>
          <w:rFonts w:ascii="Udvarhely Light" w:hAnsi="Udvarhely Light"/>
          <w:b/>
          <w:bCs/>
          <w:sz w:val="24"/>
          <w:szCs w:val="24"/>
          <w:lang w:val="hu-HU"/>
        </w:rPr>
        <w:t>Întreprinderi competitive - Angajați calificați”</w:t>
      </w:r>
      <w:r w:rsidR="00135306" w:rsidRPr="00372633">
        <w:rPr>
          <w:rFonts w:ascii="Udvarhely Light" w:hAnsi="Udvarhely Light"/>
          <w:sz w:val="24"/>
          <w:szCs w:val="24"/>
          <w:lang w:val="it-IT"/>
        </w:rPr>
        <w:t xml:space="preserve"> </w:t>
      </w:r>
      <w:r w:rsidRPr="00372633">
        <w:rPr>
          <w:rFonts w:ascii="Udvarhely Light" w:hAnsi="Udvarhely Light"/>
          <w:b/>
          <w:bCs/>
          <w:sz w:val="24"/>
          <w:szCs w:val="24"/>
          <w:lang w:val="hu-HU"/>
        </w:rPr>
        <w:t>”</w:t>
      </w:r>
      <w:r w:rsidRPr="00372633">
        <w:rPr>
          <w:rFonts w:ascii="Udvarhely Light" w:hAnsi="Udvarhely Light" w:cs="Segoe UI"/>
          <w:b/>
          <w:bCs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>și</w:t>
      </w:r>
      <w:proofErr w:type="spellEnd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>toate</w:t>
      </w:r>
      <w:proofErr w:type="spellEnd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>documentele</w:t>
      </w:r>
      <w:proofErr w:type="spellEnd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>atașate</w:t>
      </w:r>
      <w:proofErr w:type="spellEnd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>sunt</w:t>
      </w:r>
      <w:proofErr w:type="spellEnd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>corecte</w:t>
      </w:r>
      <w:proofErr w:type="spellEnd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 xml:space="preserve">, </w:t>
      </w:r>
      <w:proofErr w:type="spellStart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>complete</w:t>
      </w:r>
      <w:proofErr w:type="spellEnd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>și</w:t>
      </w:r>
      <w:proofErr w:type="spellEnd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>corespund</w:t>
      </w:r>
      <w:proofErr w:type="spellEnd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>în</w:t>
      </w:r>
      <w:proofErr w:type="spellEnd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>totalitate</w:t>
      </w:r>
      <w:proofErr w:type="spellEnd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>realității</w:t>
      </w:r>
      <w:proofErr w:type="spellEnd"/>
      <w:r w:rsidRPr="00372633">
        <w:rPr>
          <w:rFonts w:ascii="Udvarhely Light" w:eastAsia="Times New Roman" w:hAnsi="Udvarhely Light" w:cs="Times New Roman"/>
          <w:b/>
          <w:bCs/>
          <w:color w:val="000000"/>
          <w:sz w:val="24"/>
          <w:szCs w:val="24"/>
          <w:bdr w:val="none" w:sz="0" w:space="0" w:color="auto" w:frame="1"/>
          <w:lang w:val="fr-FR"/>
        </w:rPr>
        <w:t xml:space="preserve">. </w:t>
      </w:r>
    </w:p>
    <w:p w14:paraId="7FAD0750" w14:textId="77777777" w:rsidR="007C5C50" w:rsidRPr="00372633" w:rsidRDefault="007C5C50" w:rsidP="007C5C50">
      <w:pPr>
        <w:shd w:val="clear" w:color="auto" w:fill="FFFFFF"/>
        <w:jc w:val="both"/>
        <w:rPr>
          <w:rFonts w:ascii="Udvarhely Light" w:hAnsi="Udvarhely Light"/>
          <w:color w:val="000000"/>
          <w:sz w:val="24"/>
          <w:szCs w:val="24"/>
          <w:lang w:val="fr-FR"/>
        </w:rPr>
      </w:pPr>
    </w:p>
    <w:p w14:paraId="2BFE7B3B" w14:textId="77777777" w:rsidR="007C5C50" w:rsidRPr="00372633" w:rsidRDefault="007C5C50" w:rsidP="007C5C50">
      <w:pPr>
        <w:shd w:val="clear" w:color="auto" w:fill="FFFFFF"/>
        <w:jc w:val="both"/>
        <w:rPr>
          <w:rFonts w:ascii="Udvarhely Light" w:hAnsi="Udvarhely Light"/>
          <w:color w:val="000000"/>
          <w:sz w:val="24"/>
          <w:szCs w:val="24"/>
          <w:lang w:val="fr-FR"/>
        </w:rPr>
      </w:pPr>
    </w:p>
    <w:p w14:paraId="5CCA40F3" w14:textId="77777777" w:rsidR="007C5C50" w:rsidRPr="007C5C50" w:rsidRDefault="007C5C50" w:rsidP="007C5C50">
      <w:pPr>
        <w:shd w:val="clear" w:color="auto" w:fill="FFFFFF"/>
        <w:jc w:val="both"/>
        <w:rPr>
          <w:rFonts w:ascii="Udvarhely Light" w:hAnsi="Udvarhely Light"/>
          <w:color w:val="000000"/>
          <w:sz w:val="24"/>
          <w:szCs w:val="24"/>
          <w:lang w:val="fr-FR"/>
        </w:rPr>
      </w:pPr>
    </w:p>
    <w:p w14:paraId="3D0EEB8A" w14:textId="77777777" w:rsidR="007C5C50" w:rsidRPr="007C5C50" w:rsidRDefault="007C5C50" w:rsidP="007C5C50">
      <w:pPr>
        <w:shd w:val="clear" w:color="auto" w:fill="FFFFFF"/>
        <w:jc w:val="both"/>
        <w:rPr>
          <w:rFonts w:ascii="Udvarhely Light" w:hAnsi="Udvarhely Light"/>
          <w:color w:val="000000"/>
          <w:sz w:val="24"/>
          <w:szCs w:val="24"/>
          <w:lang w:val="fr-FR"/>
        </w:rPr>
      </w:pPr>
    </w:p>
    <w:p w14:paraId="006ED837" w14:textId="77777777" w:rsidR="007C5C50" w:rsidRPr="007C5C50" w:rsidRDefault="007C5C50" w:rsidP="007C5C50">
      <w:pPr>
        <w:shd w:val="clear" w:color="auto" w:fill="FFFFFF"/>
        <w:jc w:val="both"/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</w:pPr>
      <w:r w:rsidRPr="007C5C50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 xml:space="preserve">               Data                                                                          </w:t>
      </w:r>
      <w:proofErr w:type="spellStart"/>
      <w:r w:rsidRPr="007C5C50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>Nume</w:t>
      </w:r>
      <w:proofErr w:type="spellEnd"/>
      <w:r w:rsidRPr="007C5C50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7C5C50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>Prenume</w:t>
      </w:r>
      <w:proofErr w:type="spellEnd"/>
      <w:r w:rsidRPr="007C5C50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5C50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7C5C50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5C50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>Semnătură</w:t>
      </w:r>
      <w:proofErr w:type="spellEnd"/>
      <w:r w:rsidRPr="007C5C50">
        <w:rPr>
          <w:rFonts w:ascii="Udvarhely Light" w:hAnsi="Udvarhely Light"/>
          <w:color w:val="000000"/>
          <w:sz w:val="24"/>
          <w:szCs w:val="24"/>
          <w:bdr w:val="none" w:sz="0" w:space="0" w:color="auto" w:frame="1"/>
        </w:rPr>
        <w:t xml:space="preserve">         </w:t>
      </w:r>
    </w:p>
    <w:p w14:paraId="3769699B" w14:textId="77777777" w:rsidR="007C5C50" w:rsidRPr="007C5C50" w:rsidRDefault="007C5C50" w:rsidP="007C5C50">
      <w:pPr>
        <w:jc w:val="both"/>
        <w:rPr>
          <w:rFonts w:ascii="Udvarhely Light" w:hAnsi="Udvarhely Light"/>
          <w:sz w:val="24"/>
          <w:szCs w:val="24"/>
        </w:rPr>
      </w:pPr>
    </w:p>
    <w:p w14:paraId="622B53A3" w14:textId="77777777" w:rsidR="007C5C50" w:rsidRPr="007C5C50" w:rsidRDefault="007C5C50" w:rsidP="007C5C50">
      <w:pPr>
        <w:spacing w:after="0" w:line="276" w:lineRule="auto"/>
        <w:rPr>
          <w:rFonts w:ascii="Udvarhely Light" w:hAnsi="Udvarhely Light"/>
          <w:b/>
          <w:bCs/>
          <w:sz w:val="24"/>
          <w:szCs w:val="24"/>
        </w:rPr>
      </w:pPr>
    </w:p>
    <w:sectPr w:rsidR="007C5C50" w:rsidRPr="007C5C50" w:rsidSect="00D60671">
      <w:headerReference w:type="default" r:id="rId5"/>
      <w:footerReference w:type="default" r:id="rId6"/>
      <w:pgSz w:w="12240" w:h="15840"/>
      <w:pgMar w:top="2055" w:right="1350" w:bottom="1440" w:left="1440" w:header="463" w:footer="28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varhely Light">
    <w:panose1 w:val="00000000000000000000"/>
    <w:charset w:val="00"/>
    <w:family w:val="auto"/>
    <w:pitch w:val="variable"/>
    <w:sig w:usb0="A00000FF" w:usb1="5001205B" w:usb2="0000001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dvarhely Bold">
    <w:panose1 w:val="00000000000000000000"/>
    <w:charset w:val="00"/>
    <w:family w:val="auto"/>
    <w:pitch w:val="variable"/>
    <w:sig w:usb0="A00000FF" w:usb1="5001205B" w:usb2="00000010" w:usb3="00000000" w:csb0="00000193" w:csb1="00000000"/>
  </w:font>
  <w:font w:name="Kozuka Gothic Pr6N B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Kozuka Gothic Pr6N 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Udvarhely Regular">
    <w:altName w:val="Calibri"/>
    <w:charset w:val="4D"/>
    <w:family w:val="auto"/>
    <w:pitch w:val="variable"/>
    <w:sig w:usb0="A00000FF" w:usb1="5001205B" w:usb2="0000001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71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743D5" w14:textId="77777777" w:rsidR="00A8474F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321913" w14:textId="77777777" w:rsidR="00A8474F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1C1A6" w14:textId="77777777" w:rsidR="004E4B49" w:rsidRPr="00D60671" w:rsidRDefault="00000000" w:rsidP="00D60671">
    <w:pPr>
      <w:pStyle w:val="Header"/>
      <w:tabs>
        <w:tab w:val="clear" w:pos="4680"/>
        <w:tab w:val="clear" w:pos="9360"/>
        <w:tab w:val="right" w:pos="9214"/>
      </w:tabs>
      <w:ind w:left="7655" w:right="236" w:hanging="1985"/>
      <w:jc w:val="right"/>
      <w:rPr>
        <w:rFonts w:ascii="Udvarhely Bold" w:eastAsia="Kozuka Gothic Pr6N B" w:hAnsi="Udvarhely Bold"/>
        <w:color w:val="595959"/>
        <w:sz w:val="13"/>
        <w:szCs w:val="10"/>
        <w:lang w:val="hu-HU"/>
      </w:rPr>
    </w:pPr>
    <w:r w:rsidRPr="00D60671">
      <w:rPr>
        <w:rFonts w:ascii="Udvarhely Light" w:eastAsia="Kozuka Gothic Pr6N L" w:hAnsi="Udvarhely Light"/>
        <w:noProof/>
        <w:color w:val="595959"/>
        <w:sz w:val="16"/>
        <w:szCs w:val="13"/>
      </w:rPr>
      <w:drawing>
        <wp:anchor distT="0" distB="0" distL="114300" distR="114300" simplePos="0" relativeHeight="251659264" behindDoc="0" locked="0" layoutInCell="1" allowOverlap="1" wp14:anchorId="503CAD6F" wp14:editId="42D6602E">
          <wp:simplePos x="0" y="0"/>
          <wp:positionH relativeFrom="margin">
            <wp:posOffset>54429</wp:posOffset>
          </wp:positionH>
          <wp:positionV relativeFrom="paragraph">
            <wp:posOffset>43211</wp:posOffset>
          </wp:positionV>
          <wp:extent cx="1595214" cy="53340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214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0671">
      <w:rPr>
        <w:rFonts w:ascii="Udvarhely Bold" w:eastAsia="Kozuka Gothic Pr6N B" w:hAnsi="Udvarhely Bold"/>
        <w:color w:val="595959"/>
        <w:sz w:val="16"/>
        <w:szCs w:val="13"/>
        <w:lang w:val="hu-HU"/>
      </w:rPr>
      <w:t>www.hbc.ro</w:t>
    </w:r>
  </w:p>
  <w:p w14:paraId="104EADA3" w14:textId="77777777" w:rsidR="004E4B49" w:rsidRPr="00D60671" w:rsidRDefault="00000000" w:rsidP="00D60671">
    <w:pPr>
      <w:pStyle w:val="Header"/>
      <w:tabs>
        <w:tab w:val="clear" w:pos="4680"/>
        <w:tab w:val="clear" w:pos="9360"/>
        <w:tab w:val="right" w:pos="9214"/>
      </w:tabs>
      <w:ind w:left="7655" w:right="236" w:hanging="1985"/>
      <w:jc w:val="right"/>
      <w:rPr>
        <w:rFonts w:ascii="Udvarhely Regular" w:eastAsia="Kozuka Gothic Pr6N B" w:hAnsi="Udvarhely Regular"/>
        <w:color w:val="595959"/>
        <w:sz w:val="13"/>
        <w:szCs w:val="10"/>
        <w:lang w:val="hu-HU"/>
      </w:rPr>
    </w:pPr>
    <w:r w:rsidRPr="00D60671">
      <w:rPr>
        <w:rFonts w:ascii="Udvarhely Regular" w:eastAsia="Kozuka Gothic Pr6N L" w:hAnsi="Udvarhely Regular"/>
        <w:color w:val="595959"/>
        <w:sz w:val="13"/>
        <w:szCs w:val="10"/>
        <w:lang w:val="hu-HU"/>
      </w:rPr>
      <w:t>telefon: 0366–567 941</w:t>
    </w:r>
  </w:p>
  <w:p w14:paraId="3567FFC3" w14:textId="77777777" w:rsidR="004E4B49" w:rsidRPr="00D60671" w:rsidRDefault="00000000" w:rsidP="00D60671">
    <w:pPr>
      <w:pStyle w:val="Header"/>
      <w:tabs>
        <w:tab w:val="clear" w:pos="4680"/>
        <w:tab w:val="clear" w:pos="9360"/>
        <w:tab w:val="right" w:pos="9214"/>
      </w:tabs>
      <w:ind w:left="7655" w:right="236" w:hanging="1985"/>
      <w:jc w:val="right"/>
      <w:rPr>
        <w:rFonts w:ascii="Udvarhely Regular" w:eastAsia="Kozuka Gothic Pr6N B" w:hAnsi="Udvarhely Regular"/>
        <w:color w:val="595959"/>
        <w:sz w:val="13"/>
        <w:szCs w:val="10"/>
        <w:lang w:val="hu-HU"/>
      </w:rPr>
    </w:pPr>
    <w:r w:rsidRPr="00D60671">
      <w:rPr>
        <w:rFonts w:ascii="Udvarhely Regular" w:eastAsia="Kozuka Gothic Pr6N L" w:hAnsi="Udvarhely Regular"/>
        <w:color w:val="595959"/>
        <w:sz w:val="13"/>
        <w:szCs w:val="10"/>
        <w:lang w:val="hu-HU"/>
      </w:rPr>
      <w:t>e-mail: info@hbc.ro</w:t>
    </w:r>
  </w:p>
  <w:p w14:paraId="71CBA27F" w14:textId="77777777" w:rsidR="004E4B49" w:rsidRPr="00D60671" w:rsidRDefault="00000000" w:rsidP="00D60671">
    <w:pPr>
      <w:pStyle w:val="Header"/>
      <w:tabs>
        <w:tab w:val="clear" w:pos="4680"/>
        <w:tab w:val="clear" w:pos="9360"/>
        <w:tab w:val="right" w:pos="9214"/>
      </w:tabs>
      <w:ind w:left="7655" w:right="236" w:hanging="1985"/>
      <w:jc w:val="right"/>
      <w:rPr>
        <w:rFonts w:ascii="Udvarhely Regular" w:eastAsia="Kozuka Gothic Pr6N L" w:hAnsi="Udvarhely Regular"/>
        <w:color w:val="595959"/>
        <w:sz w:val="13"/>
        <w:szCs w:val="10"/>
        <w:lang w:val="hu-HU"/>
      </w:rPr>
    </w:pPr>
    <w:r w:rsidRPr="00D60671">
      <w:rPr>
        <w:rFonts w:ascii="Udvarhely Regular" w:eastAsia="Kozuka Gothic Pr6N L" w:hAnsi="Udvarhely Regular"/>
        <w:color w:val="595959"/>
        <w:sz w:val="13"/>
        <w:szCs w:val="10"/>
        <w:lang w:val="hu-HU"/>
      </w:rPr>
      <w:t xml:space="preserve">str. II. Rákóczi </w:t>
    </w:r>
    <w:r w:rsidRPr="00D60671">
      <w:rPr>
        <w:rFonts w:ascii="Udvarhely Regular" w:eastAsia="Kozuka Gothic Pr6N L" w:hAnsi="Udvarhely Regular"/>
        <w:color w:val="595959"/>
        <w:sz w:val="13"/>
        <w:szCs w:val="10"/>
        <w:lang w:val="hu-HU"/>
      </w:rPr>
      <w:t>Ferenc, nr. 84</w:t>
    </w:r>
  </w:p>
  <w:p w14:paraId="2C25C6FE" w14:textId="77777777" w:rsidR="00F663C6" w:rsidRPr="00D60671" w:rsidRDefault="00000000" w:rsidP="00D60671">
    <w:pPr>
      <w:pStyle w:val="Header"/>
      <w:tabs>
        <w:tab w:val="clear" w:pos="4680"/>
        <w:tab w:val="clear" w:pos="9360"/>
        <w:tab w:val="right" w:pos="9214"/>
      </w:tabs>
      <w:ind w:left="7655" w:right="236" w:hanging="1985"/>
      <w:jc w:val="right"/>
      <w:rPr>
        <w:rFonts w:ascii="Udvarhely Bold" w:eastAsia="Kozuka Gothic Pr6N B" w:hAnsi="Udvarhely Bold"/>
        <w:color w:val="595959"/>
        <w:sz w:val="13"/>
        <w:szCs w:val="10"/>
        <w:lang w:val="hu-HU"/>
      </w:rPr>
    </w:pPr>
    <w:r w:rsidRPr="00D60671">
      <w:rPr>
        <w:rFonts w:ascii="Udvarhely Regular" w:eastAsia="Kozuka Gothic Pr6N L" w:hAnsi="Udvarhely Regular"/>
        <w:color w:val="595959"/>
        <w:sz w:val="13"/>
        <w:szCs w:val="10"/>
      </w:rPr>
      <w:t>535600 -</w:t>
    </w:r>
    <w:r w:rsidRPr="00D60671">
      <w:rPr>
        <w:rFonts w:ascii="Udvarhely Regular" w:eastAsia="Kozuka Gothic Pr6N L" w:hAnsi="Udvarhely Regular"/>
        <w:color w:val="595959"/>
        <w:sz w:val="13"/>
        <w:szCs w:val="10"/>
      </w:rPr>
      <w:t xml:space="preserve"> </w:t>
    </w:r>
    <w:r w:rsidRPr="00D60671">
      <w:rPr>
        <w:rFonts w:ascii="Udvarhely Regular" w:eastAsia="Kozuka Gothic Pr6N L" w:hAnsi="Udvarhely Regular"/>
        <w:color w:val="595959"/>
        <w:sz w:val="13"/>
        <w:szCs w:val="10"/>
        <w:lang w:val="hu-HU"/>
      </w:rPr>
      <w:t>jud. Harghita, Odorheiu Secuiesc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909F4"/>
    <w:multiLevelType w:val="hybridMultilevel"/>
    <w:tmpl w:val="230CDF56"/>
    <w:lvl w:ilvl="0" w:tplc="6CE400B4">
      <w:start w:val="1"/>
      <w:numFmt w:val="decimal"/>
      <w:lvlText w:val="%1."/>
      <w:lvlJc w:val="left"/>
      <w:pPr>
        <w:ind w:left="720" w:hanging="360"/>
      </w:pPr>
      <w:rPr>
        <w:rFonts w:ascii="Udvarhely Light" w:eastAsiaTheme="minorHAnsi" w:hAnsi="Udvarhely Ligh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2269E"/>
    <w:multiLevelType w:val="hybridMultilevel"/>
    <w:tmpl w:val="669A9506"/>
    <w:lvl w:ilvl="0" w:tplc="0E423B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61642">
    <w:abstractNumId w:val="1"/>
  </w:num>
  <w:num w:numId="2" w16cid:durableId="77575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50"/>
    <w:rsid w:val="00135306"/>
    <w:rsid w:val="002233CF"/>
    <w:rsid w:val="00372633"/>
    <w:rsid w:val="007C5C50"/>
    <w:rsid w:val="00940CFF"/>
    <w:rsid w:val="00B150B8"/>
    <w:rsid w:val="00F7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C904"/>
  <w15:chartTrackingRefBased/>
  <w15:docId w15:val="{9FD293D9-202F-49DB-A246-F4E1EE36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C5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C5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C5C50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5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C50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7C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C5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Borbély</dc:creator>
  <cp:keywords/>
  <dc:description/>
  <cp:lastModifiedBy>Erika Borbély</cp:lastModifiedBy>
  <cp:revision>2</cp:revision>
  <dcterms:created xsi:type="dcterms:W3CDTF">2023-03-07T10:17:00Z</dcterms:created>
  <dcterms:modified xsi:type="dcterms:W3CDTF">2023-03-07T11:28:00Z</dcterms:modified>
</cp:coreProperties>
</file>