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CE372" w14:textId="26E12728" w:rsidR="00286232" w:rsidRPr="00286232" w:rsidRDefault="00286232" w:rsidP="00286232">
      <w:pPr>
        <w:spacing w:after="0" w:line="240" w:lineRule="auto"/>
        <w:rPr>
          <w:rFonts w:ascii="Udvarhely Light" w:eastAsia="Times New Roman" w:hAnsi="Udvarhely Light" w:cs="Open Sans"/>
          <w:b/>
          <w:bCs/>
          <w:kern w:val="36"/>
          <w:sz w:val="20"/>
          <w:szCs w:val="20"/>
          <w14:ligatures w14:val="none"/>
        </w:rPr>
      </w:pPr>
      <w:r>
        <w:rPr>
          <w:rFonts w:ascii="Udvarhely Light" w:eastAsia="Times New Roman" w:hAnsi="Udvarhely Light" w:cs="Open Sans"/>
          <w:b/>
          <w:bCs/>
          <w:kern w:val="36"/>
          <w:sz w:val="20"/>
          <w:szCs w:val="20"/>
          <w14:ligatures w14:val="none"/>
        </w:rPr>
        <w:t>Nr. înreg. HBC2310237/23.10.2023</w:t>
      </w:r>
    </w:p>
    <w:p w14:paraId="5CDD5C77" w14:textId="284C5CB2" w:rsidR="00786F72" w:rsidRPr="00786F72" w:rsidRDefault="00786F72" w:rsidP="00D36788">
      <w:pPr>
        <w:spacing w:after="0" w:line="240" w:lineRule="auto"/>
        <w:jc w:val="center"/>
        <w:rPr>
          <w:rFonts w:ascii="Udvarhely Light" w:eastAsia="Times New Roman" w:hAnsi="Udvarhely Light" w:cs="Open Sans"/>
          <w:b/>
          <w:bCs/>
          <w:kern w:val="36"/>
          <w14:ligatures w14:val="none"/>
        </w:rPr>
      </w:pPr>
      <w:r w:rsidRPr="00786F72">
        <w:rPr>
          <w:rFonts w:ascii="Udvarhely Light" w:eastAsia="Times New Roman" w:hAnsi="Udvarhely Light" w:cs="Open Sans"/>
          <w:b/>
          <w:bCs/>
          <w:kern w:val="36"/>
          <w14:ligatures w14:val="none"/>
        </w:rPr>
        <w:t>ANUNT DE SELECŢIE A PARTENERILOR</w:t>
      </w:r>
    </w:p>
    <w:p w14:paraId="30BFBF8A" w14:textId="79B52452" w:rsidR="003B61FC" w:rsidRPr="003B61FC" w:rsidRDefault="00786F72" w:rsidP="00D36788">
      <w:pPr>
        <w:tabs>
          <w:tab w:val="left" w:pos="695"/>
        </w:tabs>
        <w:spacing w:after="0" w:line="240" w:lineRule="auto"/>
        <w:jc w:val="center"/>
        <w:rPr>
          <w:rStyle w:val="IntenseEmphasis"/>
          <w:rFonts w:ascii="Udvarhely Light" w:hAnsi="Udvarhely Light"/>
          <w:b/>
          <w:bCs/>
          <w:i w:val="0"/>
          <w:iCs w:val="0"/>
          <w:color w:val="222A35" w:themeColor="text2" w:themeShade="80"/>
          <w:lang w:val="af-ZA"/>
        </w:rPr>
      </w:pPr>
      <w:r w:rsidRPr="003B61FC">
        <w:rPr>
          <w:rFonts w:ascii="Udvarhely Light" w:eastAsia="Times New Roman" w:hAnsi="Udvarhely Light" w:cs="Open Sans"/>
          <w:b/>
          <w:bCs/>
          <w:kern w:val="36"/>
          <w14:ligatures w14:val="none"/>
        </w:rPr>
        <w:t xml:space="preserve">în cadrul </w:t>
      </w:r>
      <w:r w:rsidR="003B61FC" w:rsidRPr="003B61FC">
        <w:rPr>
          <w:rStyle w:val="IntenseEmphasis"/>
          <w:rFonts w:ascii="Udvarhely Light" w:hAnsi="Udvarhely Light"/>
          <w:b/>
          <w:bCs/>
          <w:i w:val="0"/>
          <w:iCs w:val="0"/>
          <w:color w:val="222A35" w:themeColor="text2" w:themeShade="80"/>
          <w:lang w:val="af-ZA"/>
        </w:rPr>
        <w:t>Programului Educație și Ocupare (PEO) 2021-2027</w:t>
      </w:r>
    </w:p>
    <w:p w14:paraId="33311A06" w14:textId="229BA08D" w:rsidR="00786F72" w:rsidRPr="003B61FC" w:rsidRDefault="003B61FC" w:rsidP="00D36788">
      <w:pPr>
        <w:spacing w:after="0" w:line="240" w:lineRule="auto"/>
        <w:jc w:val="center"/>
        <w:rPr>
          <w:rFonts w:ascii="Udvarhely Light" w:eastAsia="Times New Roman" w:hAnsi="Udvarhely Light" w:cs="Open Sans"/>
          <w:b/>
          <w:bCs/>
          <w:kern w:val="36"/>
          <w14:ligatures w14:val="none"/>
        </w:rPr>
      </w:pPr>
      <w:r w:rsidRPr="003B61FC">
        <w:rPr>
          <w:rFonts w:ascii="Udvarhely Light" w:eastAsia="Times New Roman" w:hAnsi="Udvarhely Light" w:cs="Open Sans"/>
          <w:b/>
          <w:bCs/>
          <w:kern w:val="36"/>
          <w14:ligatures w14:val="none"/>
        </w:rPr>
        <w:t>Prioritate: 8. Creșterea accesibilității, atractivității și calității învățământului profesional și tehnic</w:t>
      </w:r>
    </w:p>
    <w:p w14:paraId="4D47E19B" w14:textId="77777777" w:rsidR="003B61FC" w:rsidRPr="00182F3B" w:rsidRDefault="003B61FC" w:rsidP="00D36788">
      <w:pPr>
        <w:autoSpaceDE w:val="0"/>
        <w:autoSpaceDN w:val="0"/>
        <w:adjustRightInd w:val="0"/>
        <w:spacing w:after="0" w:line="240" w:lineRule="auto"/>
        <w:jc w:val="center"/>
        <w:rPr>
          <w:rFonts w:ascii="Udvarhely Light" w:eastAsia="Times New Roman" w:hAnsi="Udvarhely Light"/>
          <w:lang w:val="ro-RO" w:eastAsia="hu-HU"/>
        </w:rPr>
      </w:pPr>
      <w:r w:rsidRPr="00055DA8">
        <w:rPr>
          <w:rFonts w:ascii="Udvarhely Light" w:eastAsia="Times New Roman" w:hAnsi="Udvarhely Light"/>
          <w:b/>
          <w:bCs/>
          <w:lang w:val="ro-RO" w:eastAsia="hu-HU"/>
        </w:rPr>
        <w:t>Obiectiv specific:</w:t>
      </w:r>
      <w:r w:rsidRPr="00182F3B">
        <w:rPr>
          <w:rFonts w:ascii="Udvarhely Light" w:eastAsia="Times New Roman" w:hAnsi="Udvarhely Light"/>
          <w:lang w:val="ro-RO" w:eastAsia="hu-HU"/>
        </w:rPr>
        <w:t xml:space="preserve"> ESO4.5 „Îmbunătățirea calității, a caracterului incluziv, a eficacității și a relevanței sistemelor de educație și formare pentru piața muncii, inclusiv prin validarea învățării non-formale și informale, pentru a sprijini dobândirea de competențe-cheie, inclusiv de competențe de antreprenoriat și digitale, precum și prin promovarea introducerii sistemelor de formare duală și a sistemelor de ucenicie (FSE+)“</w:t>
      </w:r>
    </w:p>
    <w:p w14:paraId="0E418568" w14:textId="77777777" w:rsidR="00D36788" w:rsidRDefault="00D36788" w:rsidP="00D36788">
      <w:pPr>
        <w:spacing w:after="0" w:line="240" w:lineRule="auto"/>
        <w:jc w:val="center"/>
        <w:rPr>
          <w:rFonts w:ascii="Udvarhely Light" w:eastAsia="Times New Roman" w:hAnsi="Udvarhely Light" w:cs="Open Sans"/>
          <w:kern w:val="36"/>
          <w14:ligatures w14:val="none"/>
        </w:rPr>
      </w:pPr>
    </w:p>
    <w:p w14:paraId="51D790B9" w14:textId="079BE95E" w:rsidR="00632309" w:rsidRPr="00632309" w:rsidRDefault="00786F72" w:rsidP="00632309">
      <w:pPr>
        <w:spacing w:after="0" w:line="240" w:lineRule="auto"/>
        <w:ind w:firstLine="720"/>
        <w:jc w:val="both"/>
        <w:rPr>
          <w:rFonts w:ascii="Udvarhely Light" w:eastAsia="Times New Roman" w:hAnsi="Udvarhely Light" w:cs="Open Sans"/>
          <w:b/>
          <w:bCs/>
          <w:kern w:val="36"/>
          <w14:ligatures w14:val="none"/>
        </w:rPr>
      </w:pPr>
      <w:r w:rsidRPr="00632309">
        <w:rPr>
          <w:rFonts w:ascii="Udvarhely Light" w:eastAsia="Times New Roman" w:hAnsi="Udvarhely Light" w:cs="Open Sans"/>
          <w:b/>
          <w:bCs/>
          <w:kern w:val="36"/>
          <w14:ligatures w14:val="none"/>
        </w:rPr>
        <w:t xml:space="preserve">Asociația </w:t>
      </w:r>
      <w:r w:rsidR="003B61FC" w:rsidRPr="00632309">
        <w:rPr>
          <w:rFonts w:ascii="Udvarhely Light" w:eastAsia="Times New Roman" w:hAnsi="Udvarhely Light" w:cs="Open Sans"/>
          <w:b/>
          <w:bCs/>
          <w:kern w:val="36"/>
          <w14:ligatures w14:val="none"/>
        </w:rPr>
        <w:t>de Dezvoltare Intercomunitar</w:t>
      </w:r>
      <w:r w:rsidR="003B61FC" w:rsidRPr="00632309">
        <w:rPr>
          <w:rFonts w:ascii="Udvarhely Light" w:eastAsia="Times New Roman" w:hAnsi="Udvarhely Light" w:cs="Open Sans"/>
          <w:b/>
          <w:bCs/>
          <w:kern w:val="36"/>
          <w:lang w:val="ro-RO"/>
          <w14:ligatures w14:val="none"/>
        </w:rPr>
        <w:t xml:space="preserve">ă </w:t>
      </w:r>
      <w:r w:rsidR="003B61FC" w:rsidRPr="00632309">
        <w:rPr>
          <w:rFonts w:ascii="Udvarhely Light" w:eastAsia="Times New Roman" w:hAnsi="Udvarhely Light" w:cs="Open Sans"/>
          <w:b/>
          <w:bCs/>
          <w:kern w:val="36"/>
          <w:lang w:val="hu-HU"/>
          <w14:ligatures w14:val="none"/>
        </w:rPr>
        <w:t>„Harghita Business Center”</w:t>
      </w:r>
      <w:r w:rsidR="003B61FC">
        <w:rPr>
          <w:rFonts w:ascii="Udvarhely Light" w:eastAsia="Times New Roman" w:hAnsi="Udvarhely Light" w:cs="Open Sans"/>
          <w:kern w:val="36"/>
          <w:lang w:val="hu-HU"/>
          <w14:ligatures w14:val="none"/>
        </w:rPr>
        <w:t xml:space="preserve"> </w:t>
      </w:r>
      <w:r w:rsidRPr="00786F72">
        <w:rPr>
          <w:rFonts w:ascii="Udvarhely Light" w:eastAsia="Times New Roman" w:hAnsi="Udvarhely Light" w:cs="Open Sans"/>
          <w:kern w:val="36"/>
          <w14:ligatures w14:val="none"/>
        </w:rPr>
        <w:t>anunță organizarea procedurii de selecție a partener</w:t>
      </w:r>
      <w:r w:rsidR="00D36788">
        <w:rPr>
          <w:rFonts w:ascii="Udvarhely Light" w:eastAsia="Times New Roman" w:hAnsi="Udvarhely Light" w:cs="Open Sans"/>
          <w:kern w:val="36"/>
          <w14:ligatures w14:val="none"/>
        </w:rPr>
        <w:t>ilor</w:t>
      </w:r>
      <w:r w:rsidRPr="00786F72">
        <w:rPr>
          <w:rFonts w:ascii="Udvarhely Light" w:eastAsia="Times New Roman" w:hAnsi="Udvarhely Light" w:cs="Open Sans"/>
          <w:kern w:val="36"/>
          <w14:ligatures w14:val="none"/>
        </w:rPr>
        <w:t xml:space="preserve">, pentru încheierea unui Acord de parteneriat, în vederea </w:t>
      </w:r>
      <w:r w:rsidR="00D36788">
        <w:rPr>
          <w:rFonts w:ascii="Udvarhely Light" w:eastAsia="Times New Roman" w:hAnsi="Udvarhely Light" w:cs="Open Sans"/>
          <w:kern w:val="36"/>
          <w14:ligatures w14:val="none"/>
        </w:rPr>
        <w:t>depunerii cererii de finan</w:t>
      </w:r>
      <w:r w:rsidR="00632309">
        <w:rPr>
          <w:rFonts w:ascii="Udvarhely Light" w:eastAsia="Times New Roman" w:hAnsi="Udvarhely Light" w:cs="Open Sans"/>
          <w:kern w:val="36"/>
          <w:lang w:val="ro-RO"/>
          <w14:ligatures w14:val="none"/>
        </w:rPr>
        <w:t xml:space="preserve">țare și a </w:t>
      </w:r>
      <w:r w:rsidRPr="00786F72">
        <w:rPr>
          <w:rFonts w:ascii="Udvarhely Light" w:eastAsia="Times New Roman" w:hAnsi="Udvarhely Light" w:cs="Open Sans"/>
          <w:kern w:val="36"/>
          <w14:ligatures w14:val="none"/>
        </w:rPr>
        <w:t xml:space="preserve">implementării </w:t>
      </w:r>
      <w:r w:rsidR="00632309">
        <w:rPr>
          <w:rFonts w:ascii="Udvarhely Light" w:eastAsia="Times New Roman" w:hAnsi="Udvarhely Light" w:cs="Open Sans"/>
          <w:kern w:val="36"/>
          <w14:ligatures w14:val="none"/>
        </w:rPr>
        <w:t xml:space="preserve">proiectului depus în cadrul </w:t>
      </w:r>
      <w:r w:rsidR="00632309" w:rsidRPr="00632309">
        <w:rPr>
          <w:rFonts w:ascii="Udvarhely Light" w:eastAsia="Times New Roman" w:hAnsi="Udvarhely Light" w:cs="Open Sans"/>
          <w:b/>
          <w:bCs/>
          <w:kern w:val="36"/>
          <w14:ligatures w14:val="none"/>
        </w:rPr>
        <w:t>PROGRAMULULUI EDUCAȚIE ȘI OCUPARE 2021-2027 (PEO),</w:t>
      </w:r>
      <w:r w:rsidR="00632309" w:rsidRPr="00632309">
        <w:rPr>
          <w:rFonts w:ascii="Udvarhely Light" w:eastAsia="Times New Roman" w:hAnsi="Udvarhely Light" w:cs="Open Sans"/>
          <w:kern w:val="36"/>
          <w14:ligatures w14:val="none"/>
        </w:rPr>
        <w:t xml:space="preserve"> </w:t>
      </w:r>
      <w:r w:rsidR="00632309" w:rsidRPr="00632309">
        <w:rPr>
          <w:rFonts w:ascii="Udvarhely Light" w:eastAsia="Times New Roman" w:hAnsi="Udvarhely Light" w:cs="Open Sans"/>
          <w:b/>
          <w:bCs/>
          <w:kern w:val="36"/>
          <w14:ligatures w14:val="none"/>
        </w:rPr>
        <w:t>Obiectiv de politică: 4 „Europă mai socială și mai favorabilă incluziunii, prin implementarea Pilonului european al drepturilor sociale“; Prioritate: P08 „Creșterea accesibilității, atractivității și calității învățământului profesional și tehnic“; Obiectiv specific: ESO4.5 „Îmbunătățirea calității, a caracterului incluziv, a eficacității și a relevanței sistemelor de educație și formare pentru piața muncii, inclusiv prin validarea învățării non-formale și informale, pentru a sprijini dobândirea de competențe-cheie, inclusiv de</w:t>
      </w:r>
    </w:p>
    <w:p w14:paraId="67270CBA" w14:textId="59AEBB97" w:rsidR="00D36788" w:rsidRPr="00632309" w:rsidRDefault="00632309" w:rsidP="00632309">
      <w:pPr>
        <w:spacing w:after="0" w:line="240" w:lineRule="auto"/>
        <w:jc w:val="both"/>
        <w:rPr>
          <w:rFonts w:ascii="Udvarhely Light" w:eastAsia="Times New Roman" w:hAnsi="Udvarhely Light" w:cs="Open Sans"/>
          <w:b/>
          <w:bCs/>
          <w:kern w:val="36"/>
          <w14:ligatures w14:val="none"/>
        </w:rPr>
      </w:pPr>
      <w:r w:rsidRPr="00632309">
        <w:rPr>
          <w:rFonts w:ascii="Udvarhely Light" w:eastAsia="Times New Roman" w:hAnsi="Udvarhely Light" w:cs="Open Sans"/>
          <w:b/>
          <w:bCs/>
          <w:kern w:val="36"/>
          <w14:ligatures w14:val="none"/>
        </w:rPr>
        <w:t>competențe de antreprenoriat și digitale, precum și prin promovarea introducerii sistemelor de formare duală și a sistemelor de ucenicie (FSE+)“</w:t>
      </w:r>
    </w:p>
    <w:p w14:paraId="1533BBE9" w14:textId="77777777" w:rsidR="00632309" w:rsidRPr="00632309" w:rsidRDefault="00632309" w:rsidP="00D36788">
      <w:pPr>
        <w:jc w:val="both"/>
        <w:rPr>
          <w:rFonts w:ascii="Udvarhely Light" w:eastAsia="Times New Roman" w:hAnsi="Udvarhely Light" w:cs="Open Sans"/>
          <w:b/>
          <w:bCs/>
          <w:i/>
          <w:iCs/>
          <w:kern w:val="36"/>
          <w14:ligatures w14:val="none"/>
        </w:rPr>
      </w:pPr>
    </w:p>
    <w:p w14:paraId="6BC6BF18" w14:textId="055677C2" w:rsidR="00786F72" w:rsidRDefault="00786F72" w:rsidP="00632309">
      <w:pPr>
        <w:spacing w:after="0" w:line="240" w:lineRule="auto"/>
        <w:jc w:val="both"/>
        <w:rPr>
          <w:rFonts w:ascii="Udvarhely Light" w:eastAsia="Times New Roman" w:hAnsi="Udvarhely Light" w:cs="Open Sans"/>
          <w:kern w:val="36"/>
          <w14:ligatures w14:val="none"/>
        </w:rPr>
      </w:pPr>
      <w:r w:rsidRPr="00786F72">
        <w:rPr>
          <w:rFonts w:ascii="Udvarhely Light" w:eastAsia="Times New Roman" w:hAnsi="Udvarhely Light" w:cs="Open Sans"/>
          <w:kern w:val="36"/>
          <w14:ligatures w14:val="none"/>
        </w:rPr>
        <w:t>Selecţia partener</w:t>
      </w:r>
      <w:r w:rsidR="00632309">
        <w:rPr>
          <w:rFonts w:ascii="Udvarhely Light" w:eastAsia="Times New Roman" w:hAnsi="Udvarhely Light" w:cs="Open Sans"/>
          <w:kern w:val="36"/>
          <w14:ligatures w14:val="none"/>
        </w:rPr>
        <w:t>ilor</w:t>
      </w:r>
      <w:r w:rsidRPr="00786F72">
        <w:rPr>
          <w:rFonts w:ascii="Udvarhely Light" w:eastAsia="Times New Roman" w:hAnsi="Udvarhely Light" w:cs="Open Sans"/>
          <w:kern w:val="36"/>
          <w14:ligatures w14:val="none"/>
        </w:rPr>
        <w:t xml:space="preserve"> se realizează în conformitate cu prevederile:</w:t>
      </w:r>
      <w:r w:rsidR="00632309">
        <w:rPr>
          <w:rFonts w:ascii="Udvarhely Light" w:eastAsia="Times New Roman" w:hAnsi="Udvarhely Light" w:cs="Open Sans"/>
          <w:kern w:val="36"/>
          <w14:ligatures w14:val="none"/>
        </w:rPr>
        <w:t xml:space="preserve"> </w:t>
      </w:r>
    </w:p>
    <w:p w14:paraId="327D6024" w14:textId="2E334BB3" w:rsidR="0093472E" w:rsidRDefault="0093472E" w:rsidP="00632309">
      <w:pPr>
        <w:spacing w:after="0" w:line="240" w:lineRule="auto"/>
        <w:jc w:val="both"/>
        <w:rPr>
          <w:rStyle w:val="IntenseEmphasis"/>
          <w:rFonts w:ascii="Udvarhely Light" w:hAnsi="Udvarhely Light"/>
          <w:i w:val="0"/>
          <w:iCs w:val="0"/>
          <w:color w:val="222A35" w:themeColor="text2" w:themeShade="80"/>
          <w:lang w:val="af-ZA"/>
        </w:rPr>
      </w:pPr>
      <w:r>
        <w:rPr>
          <w:rFonts w:ascii="Udvarhely Light" w:eastAsia="Times New Roman" w:hAnsi="Udvarhely Light" w:cs="Open Sans"/>
          <w:kern w:val="36"/>
          <w14:ligatures w14:val="none"/>
        </w:rPr>
        <w:t xml:space="preserve"> - </w:t>
      </w:r>
      <w:r w:rsidRPr="008D19AF">
        <w:rPr>
          <w:rStyle w:val="IntenseEmphasis"/>
          <w:rFonts w:ascii="Udvarhely Light" w:hAnsi="Udvarhely Light"/>
          <w:i w:val="0"/>
          <w:iCs w:val="0"/>
          <w:color w:val="222A35" w:themeColor="text2" w:themeShade="80"/>
          <w:lang w:val="af-ZA"/>
        </w:rPr>
        <w:t>OUG nr. 133/2021 privind gestionarea financiară a fondurilor europene pentru perioada de programare 2021-2027 alocate României din Fondul european de dezvoltare regională, Fondul de coeziune, Fondul social european Plus, Fondul pentru o tranziţie justă</w:t>
      </w:r>
      <w:r>
        <w:rPr>
          <w:rStyle w:val="IntenseEmphasis"/>
          <w:rFonts w:ascii="Udvarhely Light" w:hAnsi="Udvarhely Light"/>
          <w:i w:val="0"/>
          <w:iCs w:val="0"/>
          <w:color w:val="222A35" w:themeColor="text2" w:themeShade="80"/>
          <w:lang w:val="af-ZA"/>
        </w:rPr>
        <w:t>.</w:t>
      </w:r>
    </w:p>
    <w:p w14:paraId="42EBF742" w14:textId="77777777" w:rsidR="0093472E" w:rsidRPr="00786F72" w:rsidRDefault="0093472E" w:rsidP="00632309">
      <w:pPr>
        <w:spacing w:after="0" w:line="240" w:lineRule="auto"/>
        <w:jc w:val="both"/>
        <w:rPr>
          <w:rFonts w:ascii="Udvarhely Light" w:eastAsia="Times New Roman" w:hAnsi="Udvarhely Light" w:cs="Open Sans"/>
          <w:kern w:val="36"/>
          <w14:ligatures w14:val="none"/>
        </w:rPr>
      </w:pPr>
    </w:p>
    <w:p w14:paraId="079E1660" w14:textId="6FFF1716" w:rsidR="00786F72" w:rsidRPr="00D74D24" w:rsidRDefault="00786F72" w:rsidP="0093472E">
      <w:pPr>
        <w:spacing w:after="0" w:line="240" w:lineRule="auto"/>
        <w:jc w:val="both"/>
        <w:rPr>
          <w:rFonts w:ascii="Udvarhely Light" w:eastAsia="Times New Roman" w:hAnsi="Udvarhely Light" w:cs="Open Sans"/>
          <w:kern w:val="36"/>
          <w14:ligatures w14:val="none"/>
        </w:rPr>
      </w:pPr>
      <w:r w:rsidRPr="00D74D24">
        <w:rPr>
          <w:rFonts w:ascii="Udvarhely Light" w:eastAsia="Times New Roman" w:hAnsi="Udvarhely Light" w:cs="Open Sans"/>
          <w:kern w:val="36"/>
          <w14:ligatures w14:val="none"/>
        </w:rPr>
        <w:t xml:space="preserve">1. </w:t>
      </w:r>
      <w:r w:rsidRPr="00D74D24">
        <w:rPr>
          <w:rFonts w:ascii="Udvarhely Light" w:eastAsia="Times New Roman" w:hAnsi="Udvarhely Light" w:cs="Open Sans"/>
          <w:b/>
          <w:bCs/>
          <w:kern w:val="36"/>
          <w14:ligatures w14:val="none"/>
        </w:rPr>
        <w:t>Obiectiv</w:t>
      </w:r>
      <w:r w:rsidR="0093472E" w:rsidRPr="00D74D24">
        <w:rPr>
          <w:rFonts w:ascii="Udvarhely Light" w:eastAsia="Times New Roman" w:hAnsi="Udvarhely Light" w:cs="Open Sans"/>
          <w:b/>
          <w:bCs/>
          <w:kern w:val="36"/>
          <w14:ligatures w14:val="none"/>
        </w:rPr>
        <w:t>ul</w:t>
      </w:r>
      <w:r w:rsidRPr="00D74D24">
        <w:rPr>
          <w:rFonts w:ascii="Udvarhely Light" w:eastAsia="Times New Roman" w:hAnsi="Udvarhely Light" w:cs="Open Sans"/>
          <w:b/>
          <w:bCs/>
          <w:kern w:val="36"/>
          <w14:ligatures w14:val="none"/>
        </w:rPr>
        <w:t xml:space="preserve"> specific al </w:t>
      </w:r>
      <w:r w:rsidR="00D74D24">
        <w:rPr>
          <w:rFonts w:ascii="Udvarhely Light" w:eastAsia="Times New Roman" w:hAnsi="Udvarhely Light" w:cs="Open Sans"/>
          <w:b/>
          <w:bCs/>
          <w:kern w:val="36"/>
          <w14:ligatures w14:val="none"/>
        </w:rPr>
        <w:t>P</w:t>
      </w:r>
      <w:r w:rsidRPr="00D74D24">
        <w:rPr>
          <w:rFonts w:ascii="Udvarhely Light" w:eastAsia="Times New Roman" w:hAnsi="Udvarhely Light" w:cs="Open Sans"/>
          <w:b/>
          <w:bCs/>
          <w:kern w:val="36"/>
          <w14:ligatures w14:val="none"/>
        </w:rPr>
        <w:t>rogramului</w:t>
      </w:r>
      <w:r w:rsidR="0093472E" w:rsidRPr="00D74D24">
        <w:rPr>
          <w:rFonts w:ascii="Udvarhely Light" w:eastAsia="Times New Roman" w:hAnsi="Udvarhely Light" w:cs="Open Sans"/>
          <w:kern w:val="36"/>
          <w14:ligatures w14:val="none"/>
        </w:rPr>
        <w:t xml:space="preserve">: </w:t>
      </w:r>
    </w:p>
    <w:p w14:paraId="39C36C77" w14:textId="77777777" w:rsidR="0093472E" w:rsidRPr="00D74D24" w:rsidRDefault="0093472E" w:rsidP="0093472E">
      <w:pPr>
        <w:autoSpaceDE w:val="0"/>
        <w:autoSpaceDN w:val="0"/>
        <w:adjustRightInd w:val="0"/>
        <w:spacing w:after="0" w:line="240" w:lineRule="auto"/>
        <w:jc w:val="both"/>
        <w:rPr>
          <w:rFonts w:ascii="Udvarhely Light" w:eastAsia="Times New Roman" w:hAnsi="Udvarhely Light"/>
          <w:lang w:val="ro-RO" w:eastAsia="hu-HU"/>
        </w:rPr>
      </w:pPr>
      <w:r w:rsidRPr="00D74D24">
        <w:rPr>
          <w:rFonts w:ascii="Udvarhely Light" w:eastAsia="Times New Roman" w:hAnsi="Udvarhely Light"/>
          <w:lang w:val="ro-RO" w:eastAsia="hu-HU"/>
        </w:rPr>
        <w:t>ESO4.5 „Îmbunătățirea calității, a caracterului incluziv, a eficacității și a relevanței sistemelor de educație și formare pentru piața muncii, inclusiv prin validarea învățării non-formale și informale, pentru a sprijini dobândirea de competențe-cheie, inclusiv de competențe de antreprenoriat și digitale, precum și prin promovarea introducerii sistemelor de formare duală și a sistemelor de ucenicie (FSE+)“</w:t>
      </w:r>
    </w:p>
    <w:p w14:paraId="5A6A4E5C" w14:textId="77777777" w:rsidR="0093472E" w:rsidRPr="00D74D24" w:rsidRDefault="0093472E" w:rsidP="00786F72">
      <w:pPr>
        <w:rPr>
          <w:rFonts w:ascii="Udvarhely Light" w:eastAsia="Times New Roman" w:hAnsi="Udvarhely Light" w:cs="Open Sans"/>
          <w:kern w:val="36"/>
          <w14:ligatures w14:val="none"/>
        </w:rPr>
      </w:pPr>
    </w:p>
    <w:p w14:paraId="5B705680" w14:textId="7074F5C0" w:rsidR="00581A1A" w:rsidRPr="00581A1A" w:rsidRDefault="00D74D24" w:rsidP="00581A1A">
      <w:pPr>
        <w:spacing w:after="0" w:line="240" w:lineRule="auto"/>
        <w:jc w:val="both"/>
        <w:rPr>
          <w:rFonts w:ascii="Udvarhely Light" w:hAnsi="Udvarhely Light" w:cstheme="minorHAnsi"/>
          <w:lang w:val="ro-RO"/>
        </w:rPr>
      </w:pPr>
      <w:r w:rsidRPr="00581A1A">
        <w:rPr>
          <w:rFonts w:ascii="Udvarhely Light" w:eastAsia="Times New Roman" w:hAnsi="Udvarhely Light" w:cs="Open Sans"/>
          <w:kern w:val="36"/>
          <w14:ligatures w14:val="none"/>
        </w:rPr>
        <w:t xml:space="preserve">2. </w:t>
      </w:r>
      <w:r w:rsidRPr="00581A1A">
        <w:rPr>
          <w:rFonts w:ascii="Udvarhely Light" w:eastAsia="Calibri" w:hAnsi="Udvarhely Light" w:cs="Times New Roman"/>
          <w:b/>
          <w:bCs/>
          <w:lang w:val="ro-RO"/>
        </w:rPr>
        <w:t>Obiectivul general și scopul cererii de finanțare</w:t>
      </w:r>
      <w:r w:rsidRPr="00581A1A">
        <w:rPr>
          <w:rFonts w:ascii="Udvarhely Light" w:eastAsia="Calibri" w:hAnsi="Udvarhely Light" w:cs="Times New Roman"/>
          <w:lang w:val="ro-RO"/>
        </w:rPr>
        <w:t xml:space="preserve">: Obiectivul general al proiectului constă în </w:t>
      </w:r>
      <w:r w:rsidR="00581A1A">
        <w:rPr>
          <w:rFonts w:ascii="Udvarhely Light" w:hAnsi="Udvarhely Light" w:cstheme="minorHAnsi"/>
          <w:lang w:val="ro-RO"/>
        </w:rPr>
        <w:t>î</w:t>
      </w:r>
      <w:r w:rsidR="00581A1A" w:rsidRPr="00581A1A">
        <w:rPr>
          <w:rFonts w:ascii="Udvarhely Light" w:hAnsi="Udvarhely Light" w:cstheme="minorHAnsi"/>
          <w:lang w:val="ro-RO"/>
        </w:rPr>
        <w:t>mbunătățirea eficienței și relevanței competențelor cheie utile la locul de muncă prin integrarea activităților informale și practice de practică la locul de muncă</w:t>
      </w:r>
      <w:r w:rsidR="00581A1A">
        <w:rPr>
          <w:rFonts w:ascii="Udvarhely Light" w:hAnsi="Udvarhely Light" w:cstheme="minorHAnsi"/>
          <w:lang w:val="ro-RO"/>
        </w:rPr>
        <w:t xml:space="preserve">. </w:t>
      </w:r>
    </w:p>
    <w:p w14:paraId="374E884F" w14:textId="77777777" w:rsidR="00581A1A" w:rsidRDefault="00581A1A" w:rsidP="00581A1A">
      <w:pPr>
        <w:spacing w:after="0" w:line="240" w:lineRule="auto"/>
        <w:jc w:val="both"/>
        <w:rPr>
          <w:rFonts w:ascii="Udvarhely Light" w:eastAsia="Times New Roman" w:hAnsi="Udvarhely Light" w:cs="Open Sans"/>
          <w:b/>
          <w:bCs/>
          <w:kern w:val="36"/>
          <w14:ligatures w14:val="none"/>
        </w:rPr>
      </w:pPr>
    </w:p>
    <w:p w14:paraId="0D805784" w14:textId="1B697231" w:rsidR="00786F72" w:rsidRPr="00581A1A" w:rsidRDefault="00786F72" w:rsidP="00581A1A">
      <w:pPr>
        <w:spacing w:after="0" w:line="240" w:lineRule="auto"/>
        <w:jc w:val="both"/>
        <w:rPr>
          <w:rFonts w:ascii="Udvarhely Light" w:eastAsia="Times New Roman" w:hAnsi="Udvarhely Light" w:cs="Open Sans"/>
          <w:b/>
          <w:bCs/>
          <w:kern w:val="36"/>
          <w14:ligatures w14:val="none"/>
        </w:rPr>
      </w:pPr>
      <w:r w:rsidRPr="00581A1A">
        <w:rPr>
          <w:rFonts w:ascii="Udvarhely Light" w:eastAsia="Times New Roman" w:hAnsi="Udvarhely Light" w:cs="Open Sans"/>
          <w:kern w:val="36"/>
          <w14:ligatures w14:val="none"/>
        </w:rPr>
        <w:t>3.</w:t>
      </w:r>
      <w:r w:rsidRPr="00581A1A">
        <w:rPr>
          <w:rFonts w:ascii="Udvarhely Light" w:eastAsia="Times New Roman" w:hAnsi="Udvarhely Light" w:cs="Open Sans"/>
          <w:b/>
          <w:bCs/>
          <w:kern w:val="36"/>
          <w14:ligatures w14:val="none"/>
        </w:rPr>
        <w:t xml:space="preserve"> Obiective specifice ale proiectului:</w:t>
      </w:r>
      <w:r w:rsidR="00581A1A">
        <w:rPr>
          <w:rFonts w:ascii="Udvarhely Light" w:eastAsia="Times New Roman" w:hAnsi="Udvarhely Light" w:cs="Open Sans"/>
          <w:b/>
          <w:bCs/>
          <w:kern w:val="36"/>
          <w14:ligatures w14:val="none"/>
        </w:rPr>
        <w:t xml:space="preserve"> </w:t>
      </w:r>
    </w:p>
    <w:p w14:paraId="70774D71" w14:textId="007A05EB" w:rsidR="00581A1A" w:rsidRPr="00581A1A" w:rsidRDefault="00D74D24" w:rsidP="00581A1A">
      <w:pPr>
        <w:spacing w:after="0" w:line="240" w:lineRule="auto"/>
        <w:ind w:left="-56"/>
        <w:jc w:val="both"/>
        <w:rPr>
          <w:rFonts w:ascii="Udvarhely Light" w:hAnsi="Udvarhely Light" w:cstheme="minorHAnsi"/>
          <w:highlight w:val="yellow"/>
          <w:lang w:val="ro-RO" w:bidi="ro-RO"/>
        </w:rPr>
      </w:pPr>
      <w:r w:rsidRPr="00581A1A">
        <w:rPr>
          <w:rFonts w:ascii="Udvarhely Light" w:eastAsia="Times New Roman" w:hAnsi="Udvarhely Light" w:cs="Open Sans"/>
          <w:b/>
          <w:bCs/>
          <w:kern w:val="36"/>
          <w14:ligatures w14:val="none"/>
        </w:rPr>
        <w:lastRenderedPageBreak/>
        <w:t>OS.1</w:t>
      </w:r>
      <w:r w:rsidRPr="00380A4A">
        <w:rPr>
          <w:rFonts w:ascii="Udvarhely Light" w:eastAsia="Times New Roman" w:hAnsi="Udvarhely Light" w:cs="Open Sans"/>
          <w:kern w:val="36"/>
          <w14:ligatures w14:val="none"/>
        </w:rPr>
        <w:t>.</w:t>
      </w:r>
      <w:r w:rsidR="00581A1A" w:rsidRPr="00380A4A">
        <w:rPr>
          <w:rFonts w:ascii="Udvarhely Light" w:eastAsia="Times New Roman" w:hAnsi="Udvarhely Light" w:cs="Open Sans"/>
          <w:kern w:val="36"/>
          <w14:ligatures w14:val="none"/>
        </w:rPr>
        <w:t>:</w:t>
      </w:r>
      <w:r w:rsidRPr="00380A4A">
        <w:rPr>
          <w:rFonts w:ascii="Udvarhely Light" w:eastAsia="Times New Roman" w:hAnsi="Udvarhely Light" w:cs="Open Sans"/>
          <w:kern w:val="36"/>
          <w14:ligatures w14:val="none"/>
        </w:rPr>
        <w:t xml:space="preserve"> </w:t>
      </w:r>
      <w:r w:rsidR="00581A1A" w:rsidRPr="00380A4A">
        <w:rPr>
          <w:rFonts w:ascii="Udvarhely Light" w:hAnsi="Udvarhely Light" w:cstheme="minorHAnsi"/>
          <w:lang w:val="ro-RO" w:bidi="ro-RO"/>
        </w:rPr>
        <w:t>Organizarea și derularea stagiilor de practică pentru 252 de elevi din clasele X, XI, XII din județul Harghita care studiază pe filieră tehnică, domeniile de alimentație, economic, turism și comerț, dar și pentru</w:t>
      </w:r>
      <w:r w:rsidR="00581A1A" w:rsidRPr="00581A1A">
        <w:rPr>
          <w:rFonts w:ascii="Udvarhely Light" w:hAnsi="Udvarhely Light" w:cstheme="minorHAnsi"/>
          <w:lang w:val="ro-RO" w:bidi="ro-RO"/>
        </w:rPr>
        <w:t xml:space="preserve"> cei din școala profesională </w:t>
      </w:r>
      <w:r w:rsidR="00D55780">
        <w:rPr>
          <w:rFonts w:ascii="Udvarhely Light" w:hAnsi="Udvarhely Light" w:cstheme="minorHAnsi"/>
          <w:lang w:val="ro-RO" w:bidi="ro-RO"/>
        </w:rPr>
        <w:t>î</w:t>
      </w:r>
      <w:r w:rsidR="00581A1A" w:rsidRPr="00581A1A">
        <w:rPr>
          <w:rFonts w:ascii="Udvarhely Light" w:hAnsi="Udvarhely Light" w:cstheme="minorHAnsi"/>
          <w:lang w:val="ro-RO" w:bidi="ro-RO"/>
        </w:rPr>
        <w:t>n domeniile de comer</w:t>
      </w:r>
      <w:r w:rsidR="00D55780">
        <w:rPr>
          <w:rFonts w:ascii="Udvarhely Light" w:hAnsi="Udvarhely Light" w:cstheme="minorHAnsi"/>
          <w:lang w:val="ro-RO" w:bidi="ro-RO"/>
        </w:rPr>
        <w:t>ț</w:t>
      </w:r>
      <w:r w:rsidR="00581A1A" w:rsidRPr="00581A1A">
        <w:rPr>
          <w:rFonts w:ascii="Udvarhely Light" w:hAnsi="Udvarhely Light" w:cstheme="minorHAnsi"/>
          <w:lang w:val="ro-RO" w:bidi="ro-RO"/>
        </w:rPr>
        <w:t xml:space="preserve"> </w:t>
      </w:r>
      <w:r w:rsidR="00D55780">
        <w:rPr>
          <w:rFonts w:ascii="Udvarhely Light" w:hAnsi="Udvarhely Light" w:cstheme="minorHAnsi"/>
          <w:lang w:val="ro-RO" w:bidi="ro-RO"/>
        </w:rPr>
        <w:t>ș</w:t>
      </w:r>
      <w:r w:rsidR="00581A1A" w:rsidRPr="00581A1A">
        <w:rPr>
          <w:rFonts w:ascii="Udvarhely Light" w:hAnsi="Udvarhely Light" w:cstheme="minorHAnsi"/>
          <w:lang w:val="ro-RO" w:bidi="ro-RO"/>
        </w:rPr>
        <w:t>i alimenta</w:t>
      </w:r>
      <w:r w:rsidR="00D55780">
        <w:rPr>
          <w:rFonts w:ascii="Udvarhely Light" w:hAnsi="Udvarhely Light" w:cstheme="minorHAnsi"/>
          <w:lang w:val="ro-RO" w:bidi="ro-RO"/>
        </w:rPr>
        <w:t>ț</w:t>
      </w:r>
      <w:r w:rsidR="00581A1A" w:rsidRPr="00581A1A">
        <w:rPr>
          <w:rFonts w:ascii="Udvarhely Light" w:hAnsi="Udvarhely Light" w:cstheme="minorHAnsi"/>
          <w:lang w:val="ro-RO" w:bidi="ro-RO"/>
        </w:rPr>
        <w:t>ie</w:t>
      </w:r>
      <w:r w:rsidR="00581A1A" w:rsidRPr="00581A1A">
        <w:rPr>
          <w:rFonts w:ascii="Udvarhely Light" w:hAnsi="Udvarhely Light" w:cstheme="minorHAnsi"/>
          <w:lang w:val="ro-RO" w:bidi="en-US"/>
        </w:rPr>
        <w:t xml:space="preserve"> </w:t>
      </w:r>
      <w:r w:rsidR="00581A1A" w:rsidRPr="00581A1A">
        <w:rPr>
          <w:rFonts w:ascii="Udvarhely Light" w:hAnsi="Udvarhely Light" w:cstheme="minorHAnsi"/>
          <w:lang w:val="ro-RO" w:bidi="ro-RO"/>
        </w:rPr>
        <w:t>pentru o perioada de 5-9 s</w:t>
      </w:r>
      <w:r w:rsidR="00D55780">
        <w:rPr>
          <w:rFonts w:ascii="Udvarhely Light" w:hAnsi="Udvarhely Light" w:cstheme="minorHAnsi"/>
          <w:lang w:val="ro-RO" w:bidi="ro-RO"/>
        </w:rPr>
        <w:t>ă</w:t>
      </w:r>
      <w:r w:rsidR="00581A1A" w:rsidRPr="00581A1A">
        <w:rPr>
          <w:rFonts w:ascii="Udvarhely Light" w:hAnsi="Udvarhely Light" w:cstheme="minorHAnsi"/>
          <w:lang w:val="ro-RO" w:bidi="ro-RO"/>
        </w:rPr>
        <w:t>pt</w:t>
      </w:r>
      <w:r w:rsidR="00D55780">
        <w:rPr>
          <w:rFonts w:ascii="Udvarhely Light" w:hAnsi="Udvarhely Light" w:cstheme="minorHAnsi"/>
          <w:lang w:val="ro-RO" w:bidi="ro-RO"/>
        </w:rPr>
        <w:t>ă</w:t>
      </w:r>
      <w:r w:rsidR="00581A1A" w:rsidRPr="00581A1A">
        <w:rPr>
          <w:rFonts w:ascii="Udvarhely Light" w:hAnsi="Udvarhely Light" w:cstheme="minorHAnsi"/>
          <w:lang w:val="ro-RO" w:bidi="ro-RO"/>
        </w:rPr>
        <w:t>m</w:t>
      </w:r>
      <w:r w:rsidR="00D55780">
        <w:rPr>
          <w:rFonts w:ascii="Udvarhely Light" w:hAnsi="Udvarhely Light" w:cstheme="minorHAnsi"/>
          <w:lang w:val="ro-RO" w:bidi="ro-RO"/>
        </w:rPr>
        <w:t>â</w:t>
      </w:r>
      <w:r w:rsidR="00581A1A" w:rsidRPr="00581A1A">
        <w:rPr>
          <w:rFonts w:ascii="Udvarhely Light" w:hAnsi="Udvarhely Light" w:cstheme="minorHAnsi"/>
          <w:lang w:val="ro-RO" w:bidi="ro-RO"/>
        </w:rPr>
        <w:t xml:space="preserve">ni, conform planurilor de </w:t>
      </w:r>
      <w:r w:rsidR="00D55780">
        <w:rPr>
          <w:rFonts w:ascii="Udvarhely Light" w:hAnsi="Udvarhely Light" w:cstheme="minorHAnsi"/>
          <w:lang w:val="ro-RO" w:bidi="ro-RO"/>
        </w:rPr>
        <w:t>î</w:t>
      </w:r>
      <w:r w:rsidR="00581A1A" w:rsidRPr="00581A1A">
        <w:rPr>
          <w:rFonts w:ascii="Udvarhely Light" w:hAnsi="Udvarhely Light" w:cstheme="minorHAnsi"/>
          <w:lang w:val="ro-RO" w:bidi="ro-RO"/>
        </w:rPr>
        <w:t>nv</w:t>
      </w:r>
      <w:r w:rsidR="00D55780">
        <w:rPr>
          <w:rFonts w:ascii="Udvarhely Light" w:hAnsi="Udvarhely Light" w:cstheme="minorHAnsi"/>
          <w:lang w:val="ro-RO" w:bidi="ro-RO"/>
        </w:rPr>
        <w:t>ăță</w:t>
      </w:r>
      <w:r w:rsidR="00581A1A" w:rsidRPr="00581A1A">
        <w:rPr>
          <w:rFonts w:ascii="Udvarhely Light" w:hAnsi="Udvarhely Light" w:cstheme="minorHAnsi"/>
          <w:lang w:val="ro-RO" w:bidi="ro-RO"/>
        </w:rPr>
        <w:t>m</w:t>
      </w:r>
      <w:r w:rsidR="00D55780">
        <w:rPr>
          <w:rFonts w:ascii="Udvarhely Light" w:hAnsi="Udvarhely Light" w:cstheme="minorHAnsi"/>
          <w:lang w:val="ro-RO" w:bidi="ro-RO"/>
        </w:rPr>
        <w:t>â</w:t>
      </w:r>
      <w:r w:rsidR="00581A1A" w:rsidRPr="00581A1A">
        <w:rPr>
          <w:rFonts w:ascii="Udvarhely Light" w:hAnsi="Udvarhely Light" w:cstheme="minorHAnsi"/>
          <w:lang w:val="ro-RO" w:bidi="ro-RO"/>
        </w:rPr>
        <w:t>nt pentru aceste specializ</w:t>
      </w:r>
      <w:r w:rsidR="00D55780">
        <w:rPr>
          <w:rFonts w:ascii="Udvarhely Light" w:hAnsi="Udvarhely Light" w:cstheme="minorHAnsi"/>
          <w:lang w:val="ro-RO" w:bidi="ro-RO"/>
        </w:rPr>
        <w:t>ă</w:t>
      </w:r>
      <w:r w:rsidR="00581A1A" w:rsidRPr="00581A1A">
        <w:rPr>
          <w:rFonts w:ascii="Udvarhely Light" w:hAnsi="Udvarhely Light" w:cstheme="minorHAnsi"/>
          <w:lang w:val="ro-RO" w:bidi="ro-RO"/>
        </w:rPr>
        <w:t>ri, prin solu</w:t>
      </w:r>
      <w:r w:rsidR="00D55780">
        <w:rPr>
          <w:rFonts w:ascii="Udvarhely Light" w:hAnsi="Udvarhely Light" w:cstheme="minorHAnsi"/>
          <w:lang w:val="ro-RO" w:bidi="ro-RO"/>
        </w:rPr>
        <w:t>ț</w:t>
      </w:r>
      <w:r w:rsidR="00581A1A" w:rsidRPr="00581A1A">
        <w:rPr>
          <w:rFonts w:ascii="Udvarhely Light" w:hAnsi="Udvarhely Light" w:cstheme="minorHAnsi"/>
          <w:lang w:val="ro-RO" w:bidi="ro-RO"/>
        </w:rPr>
        <w:t xml:space="preserve">ii inovative de facilitare a practicii. Caracterul inovativ </w:t>
      </w:r>
      <w:r w:rsidR="00D55780">
        <w:rPr>
          <w:rFonts w:ascii="Udvarhely Light" w:hAnsi="Udvarhely Light" w:cstheme="minorHAnsi"/>
          <w:lang w:val="ro-RO" w:bidi="ro-RO"/>
        </w:rPr>
        <w:t>î</w:t>
      </w:r>
      <w:r w:rsidR="00581A1A" w:rsidRPr="00581A1A">
        <w:rPr>
          <w:rFonts w:ascii="Udvarhely Light" w:hAnsi="Udvarhely Light" w:cstheme="minorHAnsi"/>
          <w:lang w:val="ro-RO" w:bidi="ro-RO"/>
        </w:rPr>
        <w:t>n privin</w:t>
      </w:r>
      <w:r w:rsidR="00D55780">
        <w:rPr>
          <w:rFonts w:ascii="Udvarhely Light" w:hAnsi="Udvarhely Light" w:cstheme="minorHAnsi"/>
          <w:lang w:val="ro-RO" w:bidi="ro-RO"/>
        </w:rPr>
        <w:t>ț</w:t>
      </w:r>
      <w:r w:rsidR="00581A1A" w:rsidRPr="00581A1A">
        <w:rPr>
          <w:rFonts w:ascii="Udvarhely Light" w:hAnsi="Udvarhely Light" w:cstheme="minorHAnsi"/>
          <w:lang w:val="ro-RO" w:bidi="ro-RO"/>
        </w:rPr>
        <w:t>a desf</w:t>
      </w:r>
      <w:r w:rsidR="00D55780">
        <w:rPr>
          <w:rFonts w:ascii="Udvarhely Light" w:hAnsi="Udvarhely Light" w:cstheme="minorHAnsi"/>
          <w:lang w:val="ro-RO" w:bidi="ro-RO"/>
        </w:rPr>
        <w:t>ăș</w:t>
      </w:r>
      <w:r w:rsidR="00581A1A" w:rsidRPr="00581A1A">
        <w:rPr>
          <w:rFonts w:ascii="Udvarhely Light" w:hAnsi="Udvarhely Light" w:cstheme="minorHAnsi"/>
          <w:lang w:val="ro-RO" w:bidi="ro-RO"/>
        </w:rPr>
        <w:t>ur</w:t>
      </w:r>
      <w:r w:rsidR="00D55780">
        <w:rPr>
          <w:rFonts w:ascii="Udvarhely Light" w:hAnsi="Udvarhely Light" w:cstheme="minorHAnsi"/>
          <w:lang w:val="ro-RO" w:bidi="ro-RO"/>
        </w:rPr>
        <w:t>ă</w:t>
      </w:r>
      <w:r w:rsidR="00581A1A" w:rsidRPr="00581A1A">
        <w:rPr>
          <w:rFonts w:ascii="Udvarhely Light" w:hAnsi="Udvarhely Light" w:cstheme="minorHAnsi"/>
          <w:lang w:val="ro-RO" w:bidi="ro-RO"/>
        </w:rPr>
        <w:t>rii stagiilor de practic</w:t>
      </w:r>
      <w:r w:rsidR="00D55780">
        <w:rPr>
          <w:rFonts w:ascii="Udvarhely Light" w:hAnsi="Udvarhely Light" w:cstheme="minorHAnsi"/>
          <w:lang w:val="ro-RO" w:bidi="ro-RO"/>
        </w:rPr>
        <w:t>ă</w:t>
      </w:r>
      <w:r w:rsidR="00581A1A" w:rsidRPr="00581A1A">
        <w:rPr>
          <w:rFonts w:ascii="Udvarhely Light" w:hAnsi="Udvarhely Light" w:cstheme="minorHAnsi"/>
          <w:lang w:val="ro-RO" w:bidi="ro-RO"/>
        </w:rPr>
        <w:t xml:space="preserve"> const</w:t>
      </w:r>
      <w:r w:rsidR="00D55780">
        <w:rPr>
          <w:rFonts w:ascii="Udvarhely Light" w:hAnsi="Udvarhely Light" w:cstheme="minorHAnsi"/>
          <w:lang w:val="ro-RO" w:bidi="ro-RO"/>
        </w:rPr>
        <w:t>ă</w:t>
      </w:r>
      <w:r w:rsidR="00581A1A" w:rsidRPr="00581A1A">
        <w:rPr>
          <w:rFonts w:ascii="Udvarhely Light" w:hAnsi="Udvarhely Light" w:cstheme="minorHAnsi"/>
          <w:lang w:val="ro-RO" w:bidi="ro-RO"/>
        </w:rPr>
        <w:t xml:space="preserve"> </w:t>
      </w:r>
      <w:r w:rsidR="00D55780">
        <w:rPr>
          <w:rFonts w:ascii="Udvarhely Light" w:hAnsi="Udvarhely Light" w:cstheme="minorHAnsi"/>
          <w:lang w:val="ro-RO" w:bidi="ro-RO"/>
        </w:rPr>
        <w:t>î</w:t>
      </w:r>
      <w:r w:rsidR="00581A1A" w:rsidRPr="00581A1A">
        <w:rPr>
          <w:rFonts w:ascii="Udvarhely Light" w:hAnsi="Udvarhely Light" w:cstheme="minorHAnsi"/>
          <w:lang w:val="ro-RO" w:bidi="ro-RO"/>
        </w:rPr>
        <w:t>n faptul, c</w:t>
      </w:r>
      <w:r w:rsidR="00D55780">
        <w:rPr>
          <w:rFonts w:ascii="Udvarhely Light" w:hAnsi="Udvarhely Light" w:cstheme="minorHAnsi"/>
          <w:lang w:val="ro-RO" w:bidi="ro-RO"/>
        </w:rPr>
        <w:t>ă</w:t>
      </w:r>
      <w:r w:rsidR="00581A1A" w:rsidRPr="00581A1A">
        <w:rPr>
          <w:rFonts w:ascii="Udvarhely Light" w:hAnsi="Udvarhely Light" w:cstheme="minorHAnsi"/>
          <w:lang w:val="ro-RO" w:bidi="ro-RO"/>
        </w:rPr>
        <w:t xml:space="preserve"> </w:t>
      </w:r>
      <w:r w:rsidR="00D55780">
        <w:rPr>
          <w:rFonts w:ascii="Udvarhely Light" w:hAnsi="Udvarhely Light" w:cstheme="minorHAnsi"/>
          <w:lang w:val="ro-RO" w:bidi="ro-RO"/>
        </w:rPr>
        <w:t>î</w:t>
      </w:r>
      <w:r w:rsidR="00581A1A" w:rsidRPr="00581A1A">
        <w:rPr>
          <w:rFonts w:ascii="Udvarhely Light" w:hAnsi="Udvarhely Light" w:cstheme="minorHAnsi"/>
          <w:lang w:val="ro-RO" w:bidi="ro-RO"/>
        </w:rPr>
        <w:t>n cadrul s</w:t>
      </w:r>
      <w:r w:rsidR="00D55780">
        <w:rPr>
          <w:rFonts w:ascii="Udvarhely Light" w:hAnsi="Udvarhely Light" w:cstheme="minorHAnsi"/>
          <w:lang w:val="ro-RO" w:bidi="ro-RO"/>
        </w:rPr>
        <w:t>ă</w:t>
      </w:r>
      <w:r w:rsidR="00581A1A" w:rsidRPr="00581A1A">
        <w:rPr>
          <w:rFonts w:ascii="Udvarhely Light" w:hAnsi="Udvarhely Light" w:cstheme="minorHAnsi"/>
          <w:lang w:val="ro-RO" w:bidi="ro-RO"/>
        </w:rPr>
        <w:t>pt</w:t>
      </w:r>
      <w:r w:rsidR="00D55780">
        <w:rPr>
          <w:rFonts w:ascii="Udvarhely Light" w:hAnsi="Udvarhely Light" w:cstheme="minorHAnsi"/>
          <w:lang w:val="ro-RO" w:bidi="ro-RO"/>
        </w:rPr>
        <w:t>ă</w:t>
      </w:r>
      <w:r w:rsidR="00581A1A" w:rsidRPr="00581A1A">
        <w:rPr>
          <w:rFonts w:ascii="Udvarhely Light" w:hAnsi="Udvarhely Light" w:cstheme="minorHAnsi"/>
          <w:lang w:val="ro-RO" w:bidi="ro-RO"/>
        </w:rPr>
        <w:t>m</w:t>
      </w:r>
      <w:r w:rsidR="00D55780">
        <w:rPr>
          <w:rFonts w:ascii="Udvarhely Light" w:hAnsi="Udvarhely Light" w:cstheme="minorHAnsi"/>
          <w:lang w:val="ro-RO" w:bidi="ro-RO"/>
        </w:rPr>
        <w:t>â</w:t>
      </w:r>
      <w:r w:rsidR="00581A1A" w:rsidRPr="00581A1A">
        <w:rPr>
          <w:rFonts w:ascii="Udvarhely Light" w:hAnsi="Udvarhely Light" w:cstheme="minorHAnsi"/>
          <w:lang w:val="ro-RO" w:bidi="ro-RO"/>
        </w:rPr>
        <w:t>nilor de practic</w:t>
      </w:r>
      <w:r w:rsidR="00D55780">
        <w:rPr>
          <w:rFonts w:ascii="Udvarhely Light" w:hAnsi="Udvarhely Light" w:cstheme="minorHAnsi"/>
          <w:lang w:val="ro-RO" w:bidi="ro-RO"/>
        </w:rPr>
        <w:t>ă</w:t>
      </w:r>
      <w:r w:rsidR="00581A1A" w:rsidRPr="00581A1A">
        <w:rPr>
          <w:rFonts w:ascii="Udvarhely Light" w:hAnsi="Udvarhely Light" w:cstheme="minorHAnsi"/>
          <w:lang w:val="ro-RO" w:bidi="ro-RO"/>
        </w:rPr>
        <w:t xml:space="preserve"> elevii vor efectua stagiile de practic</w:t>
      </w:r>
      <w:r w:rsidR="00D55780">
        <w:rPr>
          <w:rFonts w:ascii="Udvarhely Light" w:hAnsi="Udvarhely Light" w:cstheme="minorHAnsi"/>
          <w:lang w:val="ro-RO" w:bidi="ro-RO"/>
        </w:rPr>
        <w:t>ă</w:t>
      </w:r>
      <w:r w:rsidR="00581A1A" w:rsidRPr="00581A1A">
        <w:rPr>
          <w:rFonts w:ascii="Udvarhely Light" w:hAnsi="Udvarhely Light" w:cstheme="minorHAnsi"/>
          <w:lang w:val="ro-RO" w:bidi="ro-RO"/>
        </w:rPr>
        <w:t xml:space="preserve"> la agen</w:t>
      </w:r>
      <w:r w:rsidR="00D55780">
        <w:rPr>
          <w:rFonts w:ascii="Udvarhely Light" w:hAnsi="Udvarhely Light" w:cstheme="minorHAnsi"/>
          <w:lang w:val="ro-RO" w:bidi="ro-RO"/>
        </w:rPr>
        <w:t>ț</w:t>
      </w:r>
      <w:r w:rsidR="00581A1A" w:rsidRPr="00581A1A">
        <w:rPr>
          <w:rFonts w:ascii="Udvarhely Light" w:hAnsi="Udvarhely Light" w:cstheme="minorHAnsi"/>
          <w:lang w:val="ro-RO" w:bidi="ro-RO"/>
        </w:rPr>
        <w:t>i economici/institu</w:t>
      </w:r>
      <w:r w:rsidR="00D55780">
        <w:rPr>
          <w:rFonts w:ascii="Udvarhely Light" w:hAnsi="Udvarhely Light" w:cstheme="minorHAnsi"/>
          <w:lang w:val="ro-RO" w:bidi="ro-RO"/>
        </w:rPr>
        <w:t>ț</w:t>
      </w:r>
      <w:r w:rsidR="00581A1A" w:rsidRPr="00581A1A">
        <w:rPr>
          <w:rFonts w:ascii="Udvarhely Light" w:hAnsi="Udvarhely Light" w:cstheme="minorHAnsi"/>
          <w:lang w:val="ro-RO" w:bidi="ro-RO"/>
        </w:rPr>
        <w:t>ii/organiza</w:t>
      </w:r>
      <w:r w:rsidR="00D55780">
        <w:rPr>
          <w:rFonts w:ascii="Udvarhely Light" w:hAnsi="Udvarhely Light" w:cstheme="minorHAnsi"/>
          <w:lang w:val="ro-RO" w:bidi="ro-RO"/>
        </w:rPr>
        <w:t>ții</w:t>
      </w:r>
      <w:r w:rsidR="00581A1A" w:rsidRPr="00581A1A">
        <w:rPr>
          <w:rFonts w:ascii="Udvarhely Light" w:hAnsi="Udvarhely Light" w:cstheme="minorHAnsi"/>
          <w:lang w:val="ro-RO" w:bidi="ro-RO"/>
        </w:rPr>
        <w:t xml:space="preserve"> diferi</w:t>
      </w:r>
      <w:r w:rsidR="00D55780">
        <w:rPr>
          <w:rFonts w:ascii="Udvarhely Light" w:hAnsi="Udvarhely Light" w:cstheme="minorHAnsi"/>
          <w:lang w:val="ro-RO" w:bidi="ro-RO"/>
        </w:rPr>
        <w:t>ț</w:t>
      </w:r>
      <w:r w:rsidR="00581A1A" w:rsidRPr="00581A1A">
        <w:rPr>
          <w:rFonts w:ascii="Udvarhely Light" w:hAnsi="Udvarhely Light" w:cstheme="minorHAnsi"/>
          <w:lang w:val="ro-RO" w:bidi="ro-RO"/>
        </w:rPr>
        <w:t>i, cu activit</w:t>
      </w:r>
      <w:r w:rsidR="00D55780">
        <w:rPr>
          <w:rFonts w:ascii="Udvarhely Light" w:hAnsi="Udvarhely Light" w:cstheme="minorHAnsi"/>
          <w:lang w:val="ro-RO" w:bidi="ro-RO"/>
        </w:rPr>
        <w:t>ăț</w:t>
      </w:r>
      <w:r w:rsidR="00581A1A" w:rsidRPr="00581A1A">
        <w:rPr>
          <w:rFonts w:ascii="Udvarhely Light" w:hAnsi="Udvarhely Light" w:cstheme="minorHAnsi"/>
          <w:lang w:val="ro-RO" w:bidi="ro-RO"/>
        </w:rPr>
        <w:t xml:space="preserve">i </w:t>
      </w:r>
      <w:r w:rsidR="00D55780">
        <w:rPr>
          <w:rFonts w:ascii="Udvarhely Light" w:hAnsi="Udvarhely Light" w:cstheme="minorHAnsi"/>
          <w:lang w:val="ro-RO" w:bidi="ro-RO"/>
        </w:rPr>
        <w:t>ș</w:t>
      </w:r>
      <w:r w:rsidR="00581A1A" w:rsidRPr="00581A1A">
        <w:rPr>
          <w:rFonts w:ascii="Udvarhely Light" w:hAnsi="Udvarhely Light" w:cstheme="minorHAnsi"/>
          <w:lang w:val="ro-RO" w:bidi="ro-RO"/>
        </w:rPr>
        <w:t>i realiz</w:t>
      </w:r>
      <w:r w:rsidR="00D55780">
        <w:rPr>
          <w:rFonts w:ascii="Udvarhely Light" w:hAnsi="Udvarhely Light" w:cstheme="minorHAnsi"/>
          <w:lang w:val="ro-RO" w:bidi="ro-RO"/>
        </w:rPr>
        <w:t>ă</w:t>
      </w:r>
      <w:r w:rsidR="00581A1A" w:rsidRPr="00581A1A">
        <w:rPr>
          <w:rFonts w:ascii="Udvarhely Light" w:hAnsi="Udvarhely Light" w:cstheme="minorHAnsi"/>
          <w:lang w:val="ro-RO" w:bidi="ro-RO"/>
        </w:rPr>
        <w:t xml:space="preserve">ri deosebite </w:t>
      </w:r>
      <w:r w:rsidR="00D55780">
        <w:rPr>
          <w:rFonts w:ascii="Udvarhely Light" w:hAnsi="Udvarhely Light" w:cstheme="minorHAnsi"/>
          <w:lang w:val="ro-RO" w:bidi="ro-RO"/>
        </w:rPr>
        <w:t>î</w:t>
      </w:r>
      <w:r w:rsidR="00581A1A" w:rsidRPr="00581A1A">
        <w:rPr>
          <w:rFonts w:ascii="Udvarhely Light" w:hAnsi="Udvarhely Light" w:cstheme="minorHAnsi"/>
          <w:lang w:val="ro-RO" w:bidi="ro-RO"/>
        </w:rPr>
        <w:t xml:space="preserve">n domeniu, </w:t>
      </w:r>
      <w:r w:rsidR="00D55780">
        <w:rPr>
          <w:rFonts w:ascii="Udvarhely Light" w:hAnsi="Udvarhely Light" w:cstheme="minorHAnsi"/>
          <w:lang w:val="ro-RO" w:bidi="ro-RO"/>
        </w:rPr>
        <w:t>ș</w:t>
      </w:r>
      <w:r w:rsidR="00581A1A" w:rsidRPr="00581A1A">
        <w:rPr>
          <w:rFonts w:ascii="Udvarhely Light" w:hAnsi="Udvarhely Light" w:cstheme="minorHAnsi"/>
          <w:lang w:val="ro-RO" w:bidi="ro-RO"/>
        </w:rPr>
        <w:t xml:space="preserve">i vor fi </w:t>
      </w:r>
      <w:r w:rsidR="00D55780">
        <w:rPr>
          <w:rFonts w:ascii="Udvarhely Light" w:hAnsi="Udvarhely Light" w:cstheme="minorHAnsi"/>
          <w:lang w:val="ro-RO" w:bidi="ro-RO"/>
        </w:rPr>
        <w:t>î</w:t>
      </w:r>
      <w:r w:rsidR="00581A1A" w:rsidRPr="00581A1A">
        <w:rPr>
          <w:rFonts w:ascii="Udvarhely Light" w:hAnsi="Udvarhely Light" w:cstheme="minorHAnsi"/>
          <w:lang w:val="ro-RO" w:bidi="ro-RO"/>
        </w:rPr>
        <w:t>ndruma</w:t>
      </w:r>
      <w:r w:rsidR="00D55780">
        <w:rPr>
          <w:rFonts w:ascii="Udvarhely Light" w:hAnsi="Udvarhely Light" w:cstheme="minorHAnsi"/>
          <w:lang w:val="ro-RO" w:bidi="ro-RO"/>
        </w:rPr>
        <w:t>ț</w:t>
      </w:r>
      <w:r w:rsidR="00581A1A" w:rsidRPr="00581A1A">
        <w:rPr>
          <w:rFonts w:ascii="Udvarhely Light" w:hAnsi="Udvarhely Light" w:cstheme="minorHAnsi"/>
          <w:lang w:val="ro-RO" w:bidi="ro-RO"/>
        </w:rPr>
        <w:t xml:space="preserve">i </w:t>
      </w:r>
      <w:r w:rsidR="00D55780">
        <w:rPr>
          <w:rFonts w:ascii="Udvarhely Light" w:hAnsi="Udvarhely Light" w:cstheme="minorHAnsi"/>
          <w:lang w:val="ro-RO" w:bidi="ro-RO"/>
        </w:rPr>
        <w:t xml:space="preserve">de </w:t>
      </w:r>
      <w:r w:rsidR="00581A1A" w:rsidRPr="00581A1A">
        <w:rPr>
          <w:rFonts w:ascii="Udvarhely Light" w:hAnsi="Udvarhely Light" w:cstheme="minorHAnsi"/>
          <w:lang w:val="ro-RO" w:bidi="ro-RO"/>
        </w:rPr>
        <w:t>speciali</w:t>
      </w:r>
      <w:r w:rsidR="00D55780">
        <w:rPr>
          <w:rFonts w:ascii="Udvarhely Light" w:hAnsi="Udvarhely Light" w:cstheme="minorHAnsi"/>
          <w:lang w:val="ro-RO" w:bidi="ro-RO"/>
        </w:rPr>
        <w:t>ș</w:t>
      </w:r>
      <w:r w:rsidR="00581A1A" w:rsidRPr="00581A1A">
        <w:rPr>
          <w:rFonts w:ascii="Udvarhely Light" w:hAnsi="Udvarhely Light" w:cstheme="minorHAnsi"/>
          <w:lang w:val="ro-RO" w:bidi="ro-RO"/>
        </w:rPr>
        <w:t xml:space="preserve">ti </w:t>
      </w:r>
      <w:r w:rsidR="00D55780">
        <w:rPr>
          <w:rFonts w:ascii="Udvarhely Light" w:hAnsi="Udvarhely Light" w:cstheme="minorHAnsi"/>
          <w:lang w:val="ro-RO" w:bidi="ro-RO"/>
        </w:rPr>
        <w:t>î</w:t>
      </w:r>
      <w:r w:rsidR="00581A1A" w:rsidRPr="00581A1A">
        <w:rPr>
          <w:rFonts w:ascii="Udvarhely Light" w:hAnsi="Udvarhely Light" w:cstheme="minorHAnsi"/>
          <w:lang w:val="ro-RO" w:bidi="ro-RO"/>
        </w:rPr>
        <w:t xml:space="preserve">n domeniul comercial. </w:t>
      </w:r>
    </w:p>
    <w:p w14:paraId="17A0B41C" w14:textId="4CEDE915" w:rsidR="00581A1A" w:rsidRDefault="00581A1A" w:rsidP="00581A1A">
      <w:pPr>
        <w:spacing w:after="0" w:line="240" w:lineRule="auto"/>
        <w:ind w:left="-56"/>
        <w:jc w:val="both"/>
        <w:rPr>
          <w:rFonts w:ascii="Udvarhely Light" w:hAnsi="Udvarhely Light" w:cstheme="minorHAnsi"/>
          <w:lang w:val="ro-RO" w:bidi="ro-RO"/>
        </w:rPr>
      </w:pPr>
      <w:r w:rsidRPr="00581A1A">
        <w:rPr>
          <w:rFonts w:ascii="Udvarhely Light" w:hAnsi="Udvarhely Light" w:cstheme="minorHAnsi"/>
          <w:lang w:val="ro-RO" w:bidi="ro-RO"/>
        </w:rPr>
        <w:t>De asemenea ace</w:t>
      </w:r>
      <w:r w:rsidR="00D55780">
        <w:rPr>
          <w:rFonts w:ascii="Udvarhely Light" w:hAnsi="Udvarhely Light" w:cstheme="minorHAnsi"/>
          <w:lang w:val="ro-RO" w:bidi="ro-RO"/>
        </w:rPr>
        <w:t>ș</w:t>
      </w:r>
      <w:r w:rsidRPr="00581A1A">
        <w:rPr>
          <w:rFonts w:ascii="Udvarhely Light" w:hAnsi="Udvarhely Light" w:cstheme="minorHAnsi"/>
          <w:lang w:val="ro-RO" w:bidi="ro-RO"/>
        </w:rPr>
        <w:t xml:space="preserve">ti elevi vor participa </w:t>
      </w:r>
      <w:r w:rsidR="00D55780">
        <w:rPr>
          <w:rFonts w:ascii="Udvarhely Light" w:hAnsi="Udvarhely Light" w:cstheme="minorHAnsi"/>
          <w:lang w:val="ro-RO" w:bidi="ro-RO"/>
        </w:rPr>
        <w:t>ș</w:t>
      </w:r>
      <w:r w:rsidRPr="00581A1A">
        <w:rPr>
          <w:rFonts w:ascii="Udvarhely Light" w:hAnsi="Udvarhely Light" w:cstheme="minorHAnsi"/>
          <w:lang w:val="ro-RO" w:bidi="ro-RO"/>
        </w:rPr>
        <w:t>i la activit</w:t>
      </w:r>
      <w:r w:rsidR="00D55780">
        <w:rPr>
          <w:rFonts w:ascii="Udvarhely Light" w:hAnsi="Udvarhely Light" w:cstheme="minorHAnsi"/>
          <w:lang w:val="ro-RO" w:bidi="ro-RO"/>
        </w:rPr>
        <w:t>ăț</w:t>
      </w:r>
      <w:r w:rsidRPr="00581A1A">
        <w:rPr>
          <w:rFonts w:ascii="Udvarhely Light" w:hAnsi="Udvarhely Light" w:cstheme="minorHAnsi"/>
          <w:lang w:val="ro-RO" w:bidi="ro-RO"/>
        </w:rPr>
        <w:t>ile de practic</w:t>
      </w:r>
      <w:r w:rsidR="00D55780">
        <w:rPr>
          <w:rFonts w:ascii="Udvarhely Light" w:hAnsi="Udvarhely Light" w:cstheme="minorHAnsi"/>
          <w:lang w:val="ro-RO" w:bidi="ro-RO"/>
        </w:rPr>
        <w:t>ă</w:t>
      </w:r>
      <w:r w:rsidRPr="00581A1A">
        <w:rPr>
          <w:rFonts w:ascii="Udvarhely Light" w:hAnsi="Udvarhely Light" w:cstheme="minorHAnsi"/>
          <w:lang w:val="ro-RO" w:bidi="ro-RO"/>
        </w:rPr>
        <w:t xml:space="preserve"> din </w:t>
      </w:r>
      <w:r w:rsidR="00D55780">
        <w:rPr>
          <w:rFonts w:ascii="Udvarhely Light" w:hAnsi="Udvarhely Light" w:cstheme="minorHAnsi"/>
          <w:lang w:val="ro-RO" w:bidi="ro-RO"/>
        </w:rPr>
        <w:t>ș</w:t>
      </w:r>
      <w:r w:rsidRPr="00581A1A">
        <w:rPr>
          <w:rFonts w:ascii="Udvarhely Light" w:hAnsi="Udvarhely Light" w:cstheme="minorHAnsi"/>
          <w:lang w:val="ro-RO" w:bidi="ro-RO"/>
        </w:rPr>
        <w:t>coal</w:t>
      </w:r>
      <w:r w:rsidR="00D55780">
        <w:rPr>
          <w:rFonts w:ascii="Udvarhely Light" w:hAnsi="Udvarhely Light" w:cstheme="minorHAnsi"/>
          <w:lang w:val="ro-RO" w:bidi="ro-RO"/>
        </w:rPr>
        <w:t>ă</w:t>
      </w:r>
      <w:r w:rsidRPr="00581A1A">
        <w:rPr>
          <w:rFonts w:ascii="Udvarhely Light" w:hAnsi="Udvarhely Light" w:cstheme="minorHAnsi"/>
          <w:lang w:val="ro-RO" w:bidi="ro-RO"/>
        </w:rPr>
        <w:t>, av</w:t>
      </w:r>
      <w:r w:rsidR="00D55780">
        <w:rPr>
          <w:rFonts w:ascii="Udvarhely Light" w:hAnsi="Udvarhely Light" w:cstheme="minorHAnsi"/>
          <w:lang w:val="ro-RO" w:bidi="ro-RO"/>
        </w:rPr>
        <w:t>â</w:t>
      </w:r>
      <w:r w:rsidRPr="00581A1A">
        <w:rPr>
          <w:rFonts w:ascii="Udvarhely Light" w:hAnsi="Udvarhely Light" w:cstheme="minorHAnsi"/>
          <w:lang w:val="ro-RO" w:bidi="ro-RO"/>
        </w:rPr>
        <w:t>nd acces la anumite materiale de practic</w:t>
      </w:r>
      <w:r w:rsidR="00D55780">
        <w:rPr>
          <w:rFonts w:ascii="Udvarhely Light" w:hAnsi="Udvarhely Light" w:cstheme="minorHAnsi"/>
          <w:lang w:val="ro-RO" w:bidi="ro-RO"/>
        </w:rPr>
        <w:t>ă</w:t>
      </w:r>
      <w:r w:rsidRPr="00581A1A">
        <w:rPr>
          <w:rFonts w:ascii="Udvarhely Light" w:hAnsi="Udvarhely Light" w:cstheme="minorHAnsi"/>
          <w:lang w:val="ro-RO" w:bidi="ro-RO"/>
        </w:rPr>
        <w:t xml:space="preserve"> cu scopul de a primi o certificare a calific</w:t>
      </w:r>
      <w:r w:rsidR="00D55780">
        <w:rPr>
          <w:rFonts w:ascii="Udvarhely Light" w:hAnsi="Udvarhely Light" w:cstheme="minorHAnsi"/>
          <w:lang w:val="ro-RO" w:bidi="ro-RO"/>
        </w:rPr>
        <w:t>ă</w:t>
      </w:r>
      <w:r w:rsidRPr="00581A1A">
        <w:rPr>
          <w:rFonts w:ascii="Udvarhely Light" w:hAnsi="Udvarhely Light" w:cstheme="minorHAnsi"/>
          <w:lang w:val="ro-RO" w:bidi="ro-RO"/>
        </w:rPr>
        <w:t>rii profesionale ob</w:t>
      </w:r>
      <w:r w:rsidR="00D55780">
        <w:rPr>
          <w:rFonts w:ascii="Udvarhely Light" w:hAnsi="Udvarhely Light" w:cstheme="minorHAnsi"/>
          <w:lang w:val="ro-RO" w:bidi="ro-RO"/>
        </w:rPr>
        <w:t>ț</w:t>
      </w:r>
      <w:r w:rsidRPr="00581A1A">
        <w:rPr>
          <w:rFonts w:ascii="Udvarhely Light" w:hAnsi="Udvarhely Light" w:cstheme="minorHAnsi"/>
          <w:lang w:val="ro-RO" w:bidi="ro-RO"/>
        </w:rPr>
        <w:t>inute, at</w:t>
      </w:r>
      <w:r w:rsidR="00D55780">
        <w:rPr>
          <w:rFonts w:ascii="Udvarhely Light" w:hAnsi="Udvarhely Light" w:cstheme="minorHAnsi"/>
          <w:lang w:val="ro-RO" w:bidi="ro-RO"/>
        </w:rPr>
        <w:t>â</w:t>
      </w:r>
      <w:r w:rsidRPr="00581A1A">
        <w:rPr>
          <w:rFonts w:ascii="Udvarhely Light" w:hAnsi="Udvarhely Light" w:cstheme="minorHAnsi"/>
          <w:lang w:val="ro-RO" w:bidi="ro-RO"/>
        </w:rPr>
        <w:t xml:space="preserve">t </w:t>
      </w:r>
      <w:r w:rsidR="00D55780">
        <w:rPr>
          <w:rFonts w:ascii="Udvarhely Light" w:hAnsi="Udvarhely Light" w:cstheme="minorHAnsi"/>
          <w:lang w:val="ro-RO" w:bidi="ro-RO"/>
        </w:rPr>
        <w:t>î</w:t>
      </w:r>
      <w:r w:rsidRPr="00581A1A">
        <w:rPr>
          <w:rFonts w:ascii="Udvarhely Light" w:hAnsi="Udvarhely Light" w:cstheme="minorHAnsi"/>
          <w:lang w:val="ro-RO" w:bidi="ro-RO"/>
        </w:rPr>
        <w:t>n teorie, c</w:t>
      </w:r>
      <w:r w:rsidR="00D55780">
        <w:rPr>
          <w:rFonts w:ascii="Udvarhely Light" w:hAnsi="Udvarhely Light" w:cstheme="minorHAnsi"/>
          <w:lang w:val="ro-RO" w:bidi="ro-RO"/>
        </w:rPr>
        <w:t>â</w:t>
      </w:r>
      <w:r w:rsidRPr="00581A1A">
        <w:rPr>
          <w:rFonts w:ascii="Udvarhely Light" w:hAnsi="Udvarhely Light" w:cstheme="minorHAnsi"/>
          <w:lang w:val="ro-RO" w:bidi="ro-RO"/>
        </w:rPr>
        <w:t xml:space="preserve">t </w:t>
      </w:r>
      <w:r w:rsidR="00602E86">
        <w:rPr>
          <w:rFonts w:ascii="Udvarhely Light" w:hAnsi="Udvarhely Light" w:cstheme="minorHAnsi"/>
          <w:lang w:val="ro-RO" w:bidi="ro-RO"/>
        </w:rPr>
        <w:t>ș</w:t>
      </w:r>
      <w:r w:rsidRPr="00581A1A">
        <w:rPr>
          <w:rFonts w:ascii="Udvarhely Light" w:hAnsi="Udvarhely Light" w:cstheme="minorHAnsi"/>
          <w:lang w:val="ro-RO" w:bidi="ro-RO"/>
        </w:rPr>
        <w:t xml:space="preserve">i </w:t>
      </w:r>
      <w:r w:rsidR="00602E86">
        <w:rPr>
          <w:rFonts w:ascii="Udvarhely Light" w:hAnsi="Udvarhely Light" w:cstheme="minorHAnsi"/>
          <w:lang w:val="ro-RO" w:bidi="ro-RO"/>
        </w:rPr>
        <w:t>î</w:t>
      </w:r>
      <w:r w:rsidRPr="00581A1A">
        <w:rPr>
          <w:rFonts w:ascii="Udvarhely Light" w:hAnsi="Udvarhely Light" w:cstheme="minorHAnsi"/>
          <w:lang w:val="ro-RO" w:bidi="ro-RO"/>
        </w:rPr>
        <w:t>n practic</w:t>
      </w:r>
      <w:r w:rsidR="00602E86">
        <w:rPr>
          <w:rFonts w:ascii="Udvarhely Light" w:hAnsi="Udvarhely Light" w:cstheme="minorHAnsi"/>
          <w:lang w:val="ro-RO" w:bidi="ro-RO"/>
        </w:rPr>
        <w:t>ă</w:t>
      </w:r>
      <w:r w:rsidRPr="00581A1A">
        <w:rPr>
          <w:rFonts w:ascii="Udvarhely Light" w:hAnsi="Udvarhely Light" w:cstheme="minorHAnsi"/>
          <w:lang w:val="ro-RO" w:bidi="ro-RO"/>
        </w:rPr>
        <w:t xml:space="preserve">. </w:t>
      </w:r>
    </w:p>
    <w:p w14:paraId="3E8F9AE7" w14:textId="2569B1EC" w:rsidR="00581A1A" w:rsidRPr="00581A1A" w:rsidRDefault="00581A1A" w:rsidP="00581A1A">
      <w:pPr>
        <w:spacing w:after="0" w:line="240" w:lineRule="auto"/>
        <w:ind w:left="-56"/>
        <w:jc w:val="both"/>
        <w:rPr>
          <w:rFonts w:ascii="Udvarhely Light" w:hAnsi="Udvarhely Light" w:cstheme="minorHAnsi"/>
          <w:lang w:val="ro-RO" w:bidi="ro-RO"/>
        </w:rPr>
      </w:pPr>
      <w:r w:rsidRPr="00581A1A">
        <w:rPr>
          <w:rFonts w:ascii="Udvarhely Light" w:hAnsi="Udvarhely Light" w:cstheme="minorHAnsi"/>
          <w:b/>
          <w:bCs/>
          <w:lang w:val="ro-RO" w:bidi="ro-RO"/>
        </w:rPr>
        <w:t>OS</w:t>
      </w:r>
      <w:r>
        <w:rPr>
          <w:rFonts w:ascii="Udvarhely Light" w:hAnsi="Udvarhely Light" w:cstheme="minorHAnsi"/>
          <w:b/>
          <w:bCs/>
          <w:lang w:val="ro-RO" w:bidi="ro-RO"/>
        </w:rPr>
        <w:t>.</w:t>
      </w:r>
      <w:r w:rsidRPr="00581A1A">
        <w:rPr>
          <w:rFonts w:ascii="Udvarhely Light" w:hAnsi="Udvarhely Light" w:cstheme="minorHAnsi"/>
          <w:b/>
          <w:bCs/>
          <w:lang w:val="ro-RO" w:bidi="ro-RO"/>
        </w:rPr>
        <w:t>2:</w:t>
      </w:r>
      <w:r w:rsidRPr="00581A1A">
        <w:rPr>
          <w:rFonts w:ascii="Udvarhely Light" w:hAnsi="Udvarhely Light" w:cstheme="minorHAnsi"/>
          <w:lang w:val="ro-RO" w:bidi="ro-RO"/>
        </w:rPr>
        <w:t xml:space="preserve"> Act</w:t>
      </w:r>
      <w:r w:rsidR="00602E86">
        <w:rPr>
          <w:rFonts w:ascii="Udvarhely Light" w:hAnsi="Udvarhely Light" w:cstheme="minorHAnsi"/>
          <w:lang w:val="ro-RO" w:bidi="ro-RO"/>
        </w:rPr>
        <w:t>i</w:t>
      </w:r>
      <w:r w:rsidRPr="00581A1A">
        <w:rPr>
          <w:rFonts w:ascii="Udvarhely Light" w:hAnsi="Udvarhely Light" w:cstheme="minorHAnsi"/>
          <w:lang w:val="ro-RO" w:bidi="ro-RO"/>
        </w:rPr>
        <w:t xml:space="preserve">vitate de informare </w:t>
      </w:r>
      <w:r w:rsidR="00602E86">
        <w:rPr>
          <w:rFonts w:ascii="Udvarhely Light" w:hAnsi="Udvarhely Light" w:cstheme="minorHAnsi"/>
          <w:lang w:val="ro-RO" w:bidi="ro-RO"/>
        </w:rPr>
        <w:t>ș</w:t>
      </w:r>
      <w:r w:rsidRPr="00581A1A">
        <w:rPr>
          <w:rFonts w:ascii="Udvarhely Light" w:hAnsi="Udvarhely Light" w:cstheme="minorHAnsi"/>
          <w:lang w:val="ro-RO" w:bidi="ro-RO"/>
        </w:rPr>
        <w:t>i dezvoltare de competen</w:t>
      </w:r>
      <w:r w:rsidR="00602E86">
        <w:rPr>
          <w:rFonts w:ascii="Udvarhely Light" w:hAnsi="Udvarhely Light" w:cstheme="minorHAnsi"/>
          <w:lang w:val="ro-RO" w:bidi="ro-RO"/>
        </w:rPr>
        <w:t>ț</w:t>
      </w:r>
      <w:r w:rsidRPr="00581A1A">
        <w:rPr>
          <w:rFonts w:ascii="Udvarhely Light" w:hAnsi="Udvarhely Light" w:cstheme="minorHAnsi"/>
          <w:lang w:val="ro-RO" w:bidi="ro-RO"/>
        </w:rPr>
        <w:t>e verzi prin participarea la prezent</w:t>
      </w:r>
      <w:r w:rsidR="00602E86">
        <w:rPr>
          <w:rFonts w:ascii="Udvarhely Light" w:hAnsi="Udvarhely Light" w:cstheme="minorHAnsi"/>
          <w:lang w:val="ro-RO" w:bidi="ro-RO"/>
        </w:rPr>
        <w:t>ă</w:t>
      </w:r>
      <w:r w:rsidRPr="00581A1A">
        <w:rPr>
          <w:rFonts w:ascii="Udvarhely Light" w:hAnsi="Udvarhely Light" w:cstheme="minorHAnsi"/>
          <w:lang w:val="ro-RO" w:bidi="ro-RO"/>
        </w:rPr>
        <w:t xml:space="preserve">ri </w:t>
      </w:r>
      <w:r w:rsidR="00602E86">
        <w:rPr>
          <w:rFonts w:ascii="Udvarhely Light" w:hAnsi="Udvarhely Light" w:cstheme="minorHAnsi"/>
          <w:lang w:val="ro-RO" w:bidi="ro-RO"/>
        </w:rPr>
        <w:t>ș</w:t>
      </w:r>
      <w:r w:rsidRPr="00581A1A">
        <w:rPr>
          <w:rFonts w:ascii="Udvarhely Light" w:hAnsi="Udvarhely Light" w:cstheme="minorHAnsi"/>
          <w:lang w:val="ro-RO" w:bidi="ro-RO"/>
        </w:rPr>
        <w:t xml:space="preserve">i studii de caz, precum </w:t>
      </w:r>
      <w:r w:rsidR="00602E86">
        <w:rPr>
          <w:rFonts w:ascii="Udvarhely Light" w:hAnsi="Udvarhely Light" w:cstheme="minorHAnsi"/>
          <w:lang w:val="ro-RO" w:bidi="ro-RO"/>
        </w:rPr>
        <w:t>ș</w:t>
      </w:r>
      <w:r w:rsidRPr="00581A1A">
        <w:rPr>
          <w:rFonts w:ascii="Udvarhely Light" w:hAnsi="Udvarhely Light" w:cstheme="minorHAnsi"/>
          <w:lang w:val="ro-RO" w:bidi="ro-RO"/>
        </w:rPr>
        <w:t xml:space="preserve">i prin implementarea unui program </w:t>
      </w:r>
      <w:r w:rsidRPr="00602E86">
        <w:rPr>
          <w:rFonts w:ascii="Udvarhely Light" w:hAnsi="Udvarhely Light" w:cstheme="minorHAnsi"/>
          <w:lang w:val="ro-RO" w:bidi="ro-RO"/>
        </w:rPr>
        <w:t>pilot</w:t>
      </w:r>
      <w:r w:rsidRPr="00581A1A">
        <w:rPr>
          <w:rFonts w:ascii="Udvarhely Light" w:hAnsi="Udvarhely Light" w:cstheme="minorHAnsi"/>
          <w:lang w:val="ro-RO" w:bidi="ro-RO"/>
        </w:rPr>
        <w:t xml:space="preserve"> cu ajutorul unui sistem de informatică pentru </w:t>
      </w:r>
      <w:r w:rsidRPr="00EA7FAD">
        <w:rPr>
          <w:rFonts w:ascii="Udvarhely Light" w:hAnsi="Udvarhely Light" w:cs="Trebuchet MS"/>
          <w:lang w:val="hu-HU"/>
        </w:rPr>
        <w:t xml:space="preserve">a răspunde nevoilor actuale </w:t>
      </w:r>
      <w:r w:rsidR="00EA7FAD">
        <w:rPr>
          <w:rFonts w:ascii="Udvarhely Light" w:hAnsi="Udvarhely Light" w:cs="Trebuchet MS"/>
          <w:lang w:val="hu-HU"/>
        </w:rPr>
        <w:t>ș</w:t>
      </w:r>
      <w:r w:rsidRPr="00EA7FAD">
        <w:rPr>
          <w:rFonts w:ascii="Udvarhely Light" w:hAnsi="Udvarhely Light" w:cs="Trebuchet MS"/>
          <w:lang w:val="hu-HU"/>
        </w:rPr>
        <w:t>i viitoare ale pieței muncii la nivel regional/local</w:t>
      </w:r>
      <w:r w:rsidRPr="00EA7FAD">
        <w:rPr>
          <w:rFonts w:ascii="Udvarhely Light" w:hAnsi="Udvarhely Light" w:cstheme="minorHAnsi"/>
          <w:lang w:val="ro-RO" w:bidi="ro-RO"/>
        </w:rPr>
        <w:t xml:space="preserve">. </w:t>
      </w:r>
      <w:r w:rsidRPr="00581A1A">
        <w:rPr>
          <w:rFonts w:ascii="Udvarhely Light" w:hAnsi="Udvarhely Light" w:cstheme="minorHAnsi"/>
          <w:lang w:val="ro-RO" w:bidi="ro-RO"/>
        </w:rPr>
        <w:t>Acest sistem va putea fi utilizat de toate cele 3 p</w:t>
      </w:r>
      <w:r w:rsidR="00EA7FAD">
        <w:rPr>
          <w:rFonts w:ascii="Udvarhely Light" w:hAnsi="Udvarhely Light" w:cstheme="minorHAnsi"/>
          <w:lang w:val="ro-RO" w:bidi="ro-RO"/>
        </w:rPr>
        <w:t>ă</w:t>
      </w:r>
      <w:r w:rsidRPr="00581A1A">
        <w:rPr>
          <w:rFonts w:ascii="Udvarhely Light" w:hAnsi="Udvarhely Light" w:cstheme="minorHAnsi"/>
          <w:lang w:val="ro-RO" w:bidi="ro-RO"/>
        </w:rPr>
        <w:t>r</w:t>
      </w:r>
      <w:r w:rsidR="00EA7FAD">
        <w:rPr>
          <w:rFonts w:ascii="Udvarhely Light" w:hAnsi="Udvarhely Light" w:cstheme="minorHAnsi"/>
          <w:lang w:val="ro-RO" w:bidi="ro-RO"/>
        </w:rPr>
        <w:t>ț</w:t>
      </w:r>
      <w:r w:rsidRPr="00581A1A">
        <w:rPr>
          <w:rFonts w:ascii="Udvarhely Light" w:hAnsi="Udvarhely Light" w:cstheme="minorHAnsi"/>
          <w:lang w:val="ro-RO" w:bidi="ro-RO"/>
        </w:rPr>
        <w:t>i implicate: 1. agen</w:t>
      </w:r>
      <w:r w:rsidR="00EA7FAD">
        <w:rPr>
          <w:rFonts w:ascii="Udvarhely Light" w:hAnsi="Udvarhely Light" w:cstheme="minorHAnsi"/>
          <w:lang w:val="ro-RO" w:bidi="ro-RO"/>
        </w:rPr>
        <w:t>ț</w:t>
      </w:r>
      <w:r w:rsidRPr="00581A1A">
        <w:rPr>
          <w:rFonts w:ascii="Udvarhely Light" w:hAnsi="Udvarhely Light" w:cstheme="minorHAnsi"/>
          <w:lang w:val="ro-RO" w:bidi="ro-RO"/>
        </w:rPr>
        <w:t xml:space="preserve">ii economici care vor veni cu idei </w:t>
      </w:r>
      <w:r w:rsidR="00EA7FAD">
        <w:rPr>
          <w:rFonts w:ascii="Udvarhely Light" w:hAnsi="Udvarhely Light" w:cstheme="minorHAnsi"/>
          <w:lang w:val="ro-RO" w:bidi="ro-RO"/>
        </w:rPr>
        <w:t>ș</w:t>
      </w:r>
      <w:r w:rsidRPr="00581A1A">
        <w:rPr>
          <w:rFonts w:ascii="Udvarhely Light" w:hAnsi="Udvarhely Light" w:cstheme="minorHAnsi"/>
          <w:lang w:val="ro-RO" w:bidi="ro-RO"/>
        </w:rPr>
        <w:t>i competen</w:t>
      </w:r>
      <w:r w:rsidR="00EA7FAD">
        <w:rPr>
          <w:rFonts w:ascii="Udvarhely Light" w:hAnsi="Udvarhely Light" w:cstheme="minorHAnsi"/>
          <w:lang w:val="ro-RO" w:bidi="ro-RO"/>
        </w:rPr>
        <w:t>ț</w:t>
      </w:r>
      <w:r w:rsidRPr="00581A1A">
        <w:rPr>
          <w:rFonts w:ascii="Udvarhely Light" w:hAnsi="Udvarhely Light" w:cstheme="minorHAnsi"/>
          <w:lang w:val="ro-RO" w:bidi="ro-RO"/>
        </w:rPr>
        <w:t>e necesare la locul de munc</w:t>
      </w:r>
      <w:r w:rsidR="00EA7FAD">
        <w:rPr>
          <w:rFonts w:ascii="Udvarhely Light" w:hAnsi="Udvarhely Light" w:cstheme="minorHAnsi"/>
          <w:lang w:val="ro-RO" w:bidi="ro-RO"/>
        </w:rPr>
        <w:t>ă</w:t>
      </w:r>
      <w:r w:rsidRPr="00581A1A">
        <w:rPr>
          <w:rFonts w:ascii="Udvarhely Light" w:hAnsi="Udvarhely Light" w:cstheme="minorHAnsi"/>
          <w:lang w:val="ro-RO" w:bidi="ro-RO"/>
        </w:rPr>
        <w:t xml:space="preserve">, 2. </w:t>
      </w:r>
      <w:r w:rsidR="00EA7FAD">
        <w:rPr>
          <w:rFonts w:ascii="Udvarhely Light" w:hAnsi="Udvarhely Light" w:cstheme="minorHAnsi"/>
          <w:lang w:val="ro-RO" w:bidi="ro-RO"/>
        </w:rPr>
        <w:t>ș</w:t>
      </w:r>
      <w:r w:rsidRPr="00581A1A">
        <w:rPr>
          <w:rFonts w:ascii="Udvarhely Light" w:hAnsi="Udvarhely Light" w:cstheme="minorHAnsi"/>
          <w:lang w:val="ro-RO" w:bidi="ro-RO"/>
        </w:rPr>
        <w:t>coala care va putea adapta activitatea de practi</w:t>
      </w:r>
      <w:r w:rsidR="00EA7FAD">
        <w:rPr>
          <w:rFonts w:ascii="Udvarhely Light" w:hAnsi="Udvarhely Light" w:cstheme="minorHAnsi"/>
          <w:lang w:val="ro-RO" w:bidi="ro-RO"/>
        </w:rPr>
        <w:t>că</w:t>
      </w:r>
      <w:r w:rsidRPr="00581A1A">
        <w:rPr>
          <w:rFonts w:ascii="Udvarhely Light" w:hAnsi="Udvarhely Light" w:cstheme="minorHAnsi"/>
          <w:lang w:val="ro-RO" w:bidi="ro-RO"/>
        </w:rPr>
        <w:t xml:space="preserve"> acestor cerin</w:t>
      </w:r>
      <w:r w:rsidR="00EA7FAD">
        <w:rPr>
          <w:rFonts w:ascii="Udvarhely Light" w:hAnsi="Udvarhely Light" w:cstheme="minorHAnsi"/>
          <w:lang w:val="ro-RO" w:bidi="ro-RO"/>
        </w:rPr>
        <w:t>ț</w:t>
      </w:r>
      <w:r w:rsidRPr="00581A1A">
        <w:rPr>
          <w:rFonts w:ascii="Udvarhely Light" w:hAnsi="Udvarhely Light" w:cstheme="minorHAnsi"/>
          <w:lang w:val="ro-RO" w:bidi="ro-RO"/>
        </w:rPr>
        <w:t xml:space="preserve">e </w:t>
      </w:r>
      <w:r w:rsidR="00EA7FAD">
        <w:rPr>
          <w:rFonts w:ascii="Udvarhely Light" w:hAnsi="Udvarhely Light" w:cstheme="minorHAnsi"/>
          <w:lang w:val="ro-RO" w:bidi="ro-RO"/>
        </w:rPr>
        <w:t>ș</w:t>
      </w:r>
      <w:r w:rsidRPr="00581A1A">
        <w:rPr>
          <w:rFonts w:ascii="Udvarhely Light" w:hAnsi="Udvarhely Light" w:cstheme="minorHAnsi"/>
          <w:lang w:val="ro-RO" w:bidi="ro-RO"/>
        </w:rPr>
        <w:t xml:space="preserve">i 3. elevii care pot </w:t>
      </w:r>
      <w:r w:rsidR="00EA7FAD">
        <w:rPr>
          <w:rFonts w:ascii="Udvarhely Light" w:hAnsi="Udvarhely Light" w:cstheme="minorHAnsi"/>
          <w:lang w:val="ro-RO" w:bidi="ro-RO"/>
        </w:rPr>
        <w:t>ș</w:t>
      </w:r>
      <w:r w:rsidRPr="00581A1A">
        <w:rPr>
          <w:rFonts w:ascii="Udvarhely Light" w:hAnsi="Udvarhely Light" w:cstheme="minorHAnsi"/>
          <w:lang w:val="ro-RO" w:bidi="ro-RO"/>
        </w:rPr>
        <w:t>i ei veni cu idei inovatoare referitoare la posibilit</w:t>
      </w:r>
      <w:r w:rsidR="00EA7FAD">
        <w:rPr>
          <w:rFonts w:ascii="Udvarhely Light" w:hAnsi="Udvarhely Light" w:cstheme="minorHAnsi"/>
          <w:lang w:val="ro-RO" w:bidi="ro-RO"/>
        </w:rPr>
        <w:t>ăț</w:t>
      </w:r>
      <w:r w:rsidRPr="00581A1A">
        <w:rPr>
          <w:rFonts w:ascii="Udvarhely Light" w:hAnsi="Udvarhely Light" w:cstheme="minorHAnsi"/>
          <w:lang w:val="ro-RO" w:bidi="ro-RO"/>
        </w:rPr>
        <w:t>ile de integrare a competen</w:t>
      </w:r>
      <w:r w:rsidR="00EA7FAD">
        <w:rPr>
          <w:rFonts w:ascii="Udvarhely Light" w:hAnsi="Udvarhely Light" w:cstheme="minorHAnsi"/>
          <w:lang w:val="ro-RO" w:bidi="ro-RO"/>
        </w:rPr>
        <w:t>ț</w:t>
      </w:r>
      <w:r w:rsidRPr="00581A1A">
        <w:rPr>
          <w:rFonts w:ascii="Udvarhely Light" w:hAnsi="Udvarhely Light" w:cstheme="minorHAnsi"/>
          <w:lang w:val="ro-RO" w:bidi="ro-RO"/>
        </w:rPr>
        <w:t xml:space="preserve">elor. </w:t>
      </w:r>
    </w:p>
    <w:p w14:paraId="52803E60" w14:textId="26366B68" w:rsidR="00D74D24" w:rsidRPr="00581A1A" w:rsidRDefault="00D74D24" w:rsidP="00581A1A">
      <w:pPr>
        <w:pStyle w:val="Szvegtrzs20"/>
        <w:shd w:val="clear" w:color="auto" w:fill="auto"/>
        <w:tabs>
          <w:tab w:val="left" w:pos="537"/>
        </w:tabs>
        <w:spacing w:line="240" w:lineRule="auto"/>
        <w:ind w:firstLine="0"/>
        <w:rPr>
          <w:rFonts w:ascii="Udvarhely Light" w:eastAsia="Calibri" w:hAnsi="Udvarhely Light" w:cs="Times New Roman"/>
          <w:sz w:val="22"/>
          <w:szCs w:val="22"/>
          <w:lang w:val="ro-RO"/>
        </w:rPr>
      </w:pPr>
    </w:p>
    <w:p w14:paraId="707AAF3A" w14:textId="77777777" w:rsidR="00786F72" w:rsidRPr="00CB4527" w:rsidRDefault="00786F72" w:rsidP="00CB4527">
      <w:pPr>
        <w:spacing w:after="0" w:line="240" w:lineRule="auto"/>
        <w:jc w:val="both"/>
        <w:rPr>
          <w:rFonts w:ascii="Udvarhely Light" w:eastAsia="Times New Roman" w:hAnsi="Udvarhely Light" w:cs="Open Sans"/>
          <w:b/>
          <w:bCs/>
          <w:kern w:val="36"/>
          <w14:ligatures w14:val="none"/>
        </w:rPr>
      </w:pPr>
      <w:r w:rsidRPr="00CB4527">
        <w:rPr>
          <w:rFonts w:ascii="Udvarhely Light" w:eastAsia="Times New Roman" w:hAnsi="Udvarhely Light" w:cs="Open Sans"/>
          <w:b/>
          <w:bCs/>
          <w:kern w:val="36"/>
          <w14:ligatures w14:val="none"/>
        </w:rPr>
        <w:t>4. Principalele activități ale proiectului:</w:t>
      </w:r>
    </w:p>
    <w:p w14:paraId="093969DB" w14:textId="77777777" w:rsidR="00CB4527" w:rsidRPr="00CB4527" w:rsidRDefault="00CB4527" w:rsidP="00CB4527">
      <w:pPr>
        <w:spacing w:after="0" w:line="240" w:lineRule="auto"/>
        <w:jc w:val="both"/>
        <w:rPr>
          <w:rFonts w:ascii="Udvarhely Light" w:hAnsi="Udvarhely Light" w:cstheme="minorHAnsi"/>
          <w:lang w:val="ro-RO"/>
        </w:rPr>
      </w:pPr>
      <w:r w:rsidRPr="00CB4527">
        <w:rPr>
          <w:rFonts w:ascii="Udvarhely Light" w:hAnsi="Udvarhely Light" w:cstheme="minorHAnsi"/>
          <w:lang w:val="ro-RO"/>
        </w:rPr>
        <w:t>A1. Managementul proiectului</w:t>
      </w:r>
    </w:p>
    <w:p w14:paraId="7A9EA4F0" w14:textId="192A6584" w:rsidR="00CB4527" w:rsidRPr="00CB4527" w:rsidRDefault="00CB4527" w:rsidP="00CB4527">
      <w:pPr>
        <w:spacing w:after="0" w:line="240" w:lineRule="auto"/>
        <w:jc w:val="both"/>
        <w:rPr>
          <w:rFonts w:ascii="Udvarhely Light" w:hAnsi="Udvarhely Light" w:cstheme="minorHAnsi"/>
          <w:lang w:val="ro-RO"/>
        </w:rPr>
      </w:pPr>
      <w:r w:rsidRPr="00CB4527">
        <w:rPr>
          <w:rFonts w:ascii="Udvarhely Light" w:hAnsi="Udvarhely Light" w:cstheme="minorHAnsi"/>
          <w:lang w:val="ro-RO"/>
        </w:rPr>
        <w:t>A1.</w:t>
      </w:r>
      <w:r>
        <w:rPr>
          <w:rFonts w:ascii="Udvarhely Light" w:hAnsi="Udvarhely Light" w:cstheme="minorHAnsi"/>
          <w:lang w:val="ro-RO"/>
        </w:rPr>
        <w:t>2</w:t>
      </w:r>
      <w:r w:rsidRPr="00CB4527">
        <w:rPr>
          <w:rFonts w:ascii="Udvarhely Light" w:hAnsi="Udvarhely Light" w:cstheme="minorHAnsi"/>
          <w:lang w:val="ro-RO"/>
        </w:rPr>
        <w:t>. Informare și publicitate</w:t>
      </w:r>
    </w:p>
    <w:p w14:paraId="332A75BD" w14:textId="0665D3DE" w:rsidR="00CB4527" w:rsidRPr="00CB4527" w:rsidRDefault="00CB4527" w:rsidP="00CB4527">
      <w:pPr>
        <w:spacing w:after="0" w:line="240" w:lineRule="auto"/>
        <w:jc w:val="both"/>
        <w:rPr>
          <w:rFonts w:ascii="Udvarhely Light" w:hAnsi="Udvarhely Light" w:cstheme="minorHAnsi"/>
          <w:b/>
          <w:iCs/>
        </w:rPr>
      </w:pPr>
      <w:r w:rsidRPr="00CB4527">
        <w:rPr>
          <w:rFonts w:ascii="Udvarhely Light" w:hAnsi="Udvarhely Light" w:cstheme="minorHAnsi"/>
          <w:lang w:val="ro-RO"/>
        </w:rPr>
        <w:t xml:space="preserve">A2. </w:t>
      </w:r>
      <w:r w:rsidRPr="00CB4527">
        <w:rPr>
          <w:rFonts w:ascii="Udvarhely Light" w:hAnsi="Udvarhely Light" w:cstheme="minorHAnsi"/>
          <w:bCs/>
          <w:iCs/>
        </w:rPr>
        <w:t xml:space="preserve">Organizarea si derularea </w:t>
      </w:r>
      <w:r>
        <w:rPr>
          <w:rFonts w:ascii="Udvarhely Light" w:hAnsi="Udvarhely Light" w:cs="Trebuchet MS"/>
          <w:lang w:val="hu-HU"/>
        </w:rPr>
        <w:t>s</w:t>
      </w:r>
      <w:r w:rsidRPr="00CB4527">
        <w:rPr>
          <w:rFonts w:ascii="Udvarhely Light" w:hAnsi="Udvarhely Light" w:cs="Trebuchet MS"/>
          <w:lang w:val="hu-HU"/>
        </w:rPr>
        <w:t>tagii</w:t>
      </w:r>
      <w:r>
        <w:rPr>
          <w:rFonts w:ascii="Udvarhely Light" w:hAnsi="Udvarhely Light" w:cs="Trebuchet MS"/>
          <w:lang w:val="hu-HU"/>
        </w:rPr>
        <w:t>lor</w:t>
      </w:r>
      <w:r w:rsidRPr="00CB4527">
        <w:rPr>
          <w:rFonts w:ascii="Udvarhely Light" w:hAnsi="Udvarhely Light" w:cs="Trebuchet MS"/>
          <w:lang w:val="hu-HU"/>
        </w:rPr>
        <w:t xml:space="preserve"> de practică pentru elevii din ÎPT cu </w:t>
      </w:r>
      <w:r>
        <w:rPr>
          <w:rFonts w:ascii="Udvarhely Light" w:hAnsi="Udvarhely Light" w:cs="Trebuchet MS"/>
          <w:lang w:val="hu-HU"/>
        </w:rPr>
        <w:t>a</w:t>
      </w:r>
      <w:r w:rsidRPr="00CB4527">
        <w:rPr>
          <w:rFonts w:ascii="Udvarhely Light" w:hAnsi="Udvarhely Light" w:cs="Trebuchet MS"/>
          <w:lang w:val="hu-HU"/>
        </w:rPr>
        <w:t>sigurarea condiţiilor materiale necesare</w:t>
      </w:r>
    </w:p>
    <w:p w14:paraId="49BA5DE2" w14:textId="437E57E5" w:rsidR="00CB4527" w:rsidRPr="00CB4527" w:rsidRDefault="00CB4527" w:rsidP="00CB4527">
      <w:pPr>
        <w:spacing w:after="0" w:line="240" w:lineRule="auto"/>
        <w:jc w:val="both"/>
        <w:rPr>
          <w:rFonts w:ascii="Udvarhely Light" w:hAnsi="Udvarhely Light" w:cs="Trebuchet MS"/>
          <w:lang w:val="hu-HU"/>
        </w:rPr>
      </w:pPr>
      <w:r w:rsidRPr="00CB4527">
        <w:rPr>
          <w:rFonts w:ascii="Udvarhely Light" w:hAnsi="Udvarhely Light" w:cstheme="minorHAnsi"/>
          <w:bCs/>
          <w:iCs/>
          <w:lang w:val="ro-RO"/>
        </w:rPr>
        <w:t>A3.</w:t>
      </w:r>
      <w:r w:rsidRPr="00CB4527">
        <w:rPr>
          <w:rFonts w:ascii="Udvarhely Light" w:hAnsi="Udvarhely Light" w:cstheme="minorHAnsi"/>
          <w:b/>
          <w:iCs/>
          <w:lang w:val="ro-RO"/>
        </w:rPr>
        <w:t xml:space="preserve"> </w:t>
      </w:r>
      <w:r w:rsidRPr="00CB4527">
        <w:rPr>
          <w:rFonts w:ascii="Udvarhely Light" w:hAnsi="Udvarhely Light" w:cstheme="minorHAnsi"/>
          <w:bCs/>
          <w:iCs/>
          <w:lang w:val="ro-RO"/>
        </w:rPr>
        <w:t>Activit</w:t>
      </w:r>
      <w:r>
        <w:rPr>
          <w:rFonts w:ascii="Udvarhely Light" w:hAnsi="Udvarhely Light" w:cstheme="minorHAnsi"/>
          <w:bCs/>
          <w:iCs/>
          <w:lang w:val="ro-RO"/>
        </w:rPr>
        <w:t>ăț</w:t>
      </w:r>
      <w:r w:rsidRPr="00CB4527">
        <w:rPr>
          <w:rFonts w:ascii="Udvarhely Light" w:hAnsi="Udvarhely Light" w:cstheme="minorHAnsi"/>
          <w:bCs/>
          <w:iCs/>
          <w:lang w:val="ro-RO"/>
        </w:rPr>
        <w:t>i care</w:t>
      </w:r>
      <w:r w:rsidRPr="00CB4527">
        <w:rPr>
          <w:rFonts w:ascii="Udvarhely Light" w:hAnsi="Udvarhely Light" w:cstheme="minorHAnsi"/>
          <w:b/>
          <w:iCs/>
          <w:lang w:val="ro-RO"/>
        </w:rPr>
        <w:t xml:space="preserve"> </w:t>
      </w:r>
      <w:r w:rsidRPr="00CB4527">
        <w:rPr>
          <w:rFonts w:ascii="Udvarhely Light" w:hAnsi="Udvarhely Light" w:cs="Trebuchet MS"/>
          <w:lang w:val="hu-HU"/>
        </w:rPr>
        <w:t>contribuie la competențele și locurile de muncă verzi și la economia verde</w:t>
      </w:r>
      <w:r>
        <w:rPr>
          <w:rFonts w:ascii="Udvarhely Light" w:hAnsi="Udvarhely Light" w:cs="Trebuchet MS"/>
          <w:lang w:val="hu-HU"/>
        </w:rPr>
        <w:t xml:space="preserve"> </w:t>
      </w:r>
    </w:p>
    <w:p w14:paraId="0DB095D9" w14:textId="60FEC92D" w:rsidR="00CB4527" w:rsidRPr="00CB4527" w:rsidRDefault="00CB4527" w:rsidP="00CB4527">
      <w:pPr>
        <w:spacing w:after="0" w:line="240" w:lineRule="auto"/>
        <w:jc w:val="both"/>
        <w:rPr>
          <w:rFonts w:ascii="Udvarhely Light" w:hAnsi="Udvarhely Light" w:cs="Trebuchet MS"/>
          <w:lang w:val="hu-HU"/>
        </w:rPr>
      </w:pPr>
      <w:r w:rsidRPr="00CB4527">
        <w:rPr>
          <w:rFonts w:ascii="Udvarhely Light" w:hAnsi="Udvarhely Light" w:cs="Trebuchet MS"/>
          <w:lang w:val="hu-HU"/>
        </w:rPr>
        <w:t>A4. Crearea unui sistem de informare coordonată, în ambele sensuri</w:t>
      </w:r>
      <w:r>
        <w:rPr>
          <w:rFonts w:ascii="Udvarhely Light" w:hAnsi="Udvarhely Light" w:cs="Trebuchet MS"/>
          <w:lang w:val="hu-HU"/>
        </w:rPr>
        <w:t xml:space="preserve"> </w:t>
      </w:r>
    </w:p>
    <w:p w14:paraId="2A2A70E1" w14:textId="6D6488B9" w:rsidR="00CB4527" w:rsidRPr="00CB4527" w:rsidRDefault="00CB4527" w:rsidP="00CB4527">
      <w:pPr>
        <w:spacing w:after="0" w:line="240" w:lineRule="auto"/>
        <w:jc w:val="both"/>
        <w:rPr>
          <w:rFonts w:ascii="Udvarhely Light" w:hAnsi="Udvarhely Light" w:cstheme="minorHAnsi"/>
          <w:b/>
          <w:iCs/>
        </w:rPr>
      </w:pPr>
      <w:r w:rsidRPr="00CB4527">
        <w:rPr>
          <w:rFonts w:ascii="Udvarhely Light" w:hAnsi="Udvarhely Light" w:cstheme="minorHAnsi"/>
          <w:bCs/>
          <w:iCs/>
          <w:lang w:val="ro-RO"/>
        </w:rPr>
        <w:t>A5. Organizarea și derularea de stagii de practică</w:t>
      </w:r>
      <w:r w:rsidRPr="00CB4527">
        <w:rPr>
          <w:rFonts w:ascii="Udvarhely Light" w:hAnsi="Udvarhely Light" w:cs="Trebuchet MS"/>
          <w:lang w:val="hu-HU"/>
        </w:rPr>
        <w:t xml:space="preserve"> pentru elevii din ÎPT </w:t>
      </w:r>
      <w:r>
        <w:rPr>
          <w:rFonts w:ascii="Udvarhely Light" w:hAnsi="Udvarhely Light" w:cs="Trebuchet MS"/>
          <w:lang w:val="hu-HU"/>
        </w:rPr>
        <w:t>î</w:t>
      </w:r>
      <w:r w:rsidRPr="00CB4527">
        <w:rPr>
          <w:rFonts w:ascii="Udvarhely Light" w:hAnsi="Udvarhely Light" w:cs="Trebuchet MS"/>
          <w:lang w:val="hu-HU"/>
        </w:rPr>
        <w:t xml:space="preserve">n cadrul </w:t>
      </w:r>
      <w:r>
        <w:rPr>
          <w:rFonts w:ascii="Udvarhely Light" w:hAnsi="Udvarhely Light" w:cs="Trebuchet MS"/>
          <w:lang w:val="hu-HU"/>
        </w:rPr>
        <w:t>ș</w:t>
      </w:r>
      <w:r w:rsidRPr="00CB4527">
        <w:rPr>
          <w:rFonts w:ascii="Udvarhely Light" w:hAnsi="Udvarhely Light" w:cs="Trebuchet MS"/>
          <w:lang w:val="hu-HU"/>
        </w:rPr>
        <w:t>colii</w:t>
      </w:r>
    </w:p>
    <w:p w14:paraId="3939427A" w14:textId="0A8542D6" w:rsidR="00CB4527" w:rsidRPr="00CB4527" w:rsidRDefault="00CB4527" w:rsidP="00CB4527">
      <w:pPr>
        <w:spacing w:after="0" w:line="240" w:lineRule="auto"/>
        <w:jc w:val="both"/>
        <w:rPr>
          <w:rFonts w:ascii="Udvarhely Light" w:hAnsi="Udvarhely Light" w:cstheme="minorHAnsi"/>
          <w:lang w:val="ro-RO"/>
        </w:rPr>
      </w:pPr>
      <w:r w:rsidRPr="00CB4527">
        <w:rPr>
          <w:rFonts w:ascii="Udvarhely Light" w:hAnsi="Udvarhely Light" w:cstheme="minorHAnsi"/>
          <w:lang w:val="ro-RO"/>
        </w:rPr>
        <w:t>A5.1</w:t>
      </w:r>
      <w:r>
        <w:rPr>
          <w:rFonts w:ascii="Udvarhely Light" w:hAnsi="Udvarhely Light" w:cstheme="minorHAnsi"/>
          <w:lang w:val="ro-RO"/>
        </w:rPr>
        <w:t>.</w:t>
      </w:r>
      <w:r w:rsidRPr="00CB4527">
        <w:rPr>
          <w:rFonts w:ascii="Udvarhely Light" w:hAnsi="Udvarhely Light" w:cs="Trebuchet MS"/>
          <w:lang w:val="hu-HU"/>
        </w:rPr>
        <w:t xml:space="preserve"> Organizarea examenelor de certificare a calificărilor profesionale</w:t>
      </w:r>
    </w:p>
    <w:p w14:paraId="4C2051B7" w14:textId="77777777" w:rsidR="00CB4527" w:rsidRPr="002A173D" w:rsidRDefault="00CB4527" w:rsidP="00A91312">
      <w:pPr>
        <w:spacing w:after="0" w:line="240" w:lineRule="auto"/>
        <w:jc w:val="both"/>
        <w:rPr>
          <w:rFonts w:ascii="Udvarhely Light" w:eastAsia="Times New Roman" w:hAnsi="Udvarhely Light" w:cs="Open Sans"/>
          <w:b/>
          <w:bCs/>
          <w:kern w:val="36"/>
          <w14:ligatures w14:val="none"/>
        </w:rPr>
      </w:pPr>
    </w:p>
    <w:p w14:paraId="27DF1233" w14:textId="5313CA94" w:rsidR="00A201EC" w:rsidRPr="001713AC" w:rsidRDefault="004F00CB" w:rsidP="00C71D2C">
      <w:pPr>
        <w:spacing w:after="0" w:line="240" w:lineRule="auto"/>
        <w:jc w:val="both"/>
        <w:rPr>
          <w:rFonts w:ascii="Udvarhely Light" w:eastAsia="Times New Roman" w:hAnsi="Udvarhely Light" w:cs="Open Sans"/>
          <w:b/>
          <w:bCs/>
          <w:kern w:val="36"/>
          <w14:ligatures w14:val="none"/>
        </w:rPr>
      </w:pPr>
      <w:r>
        <w:rPr>
          <w:rFonts w:ascii="Udvarhely Light" w:eastAsia="Times New Roman" w:hAnsi="Udvarhely Light" w:cs="Open Sans"/>
          <w:b/>
          <w:bCs/>
          <w:kern w:val="36"/>
          <w14:ligatures w14:val="none"/>
        </w:rPr>
        <w:t xml:space="preserve">ELIGIBILITATE </w:t>
      </w:r>
      <w:r w:rsidR="001713AC" w:rsidRPr="001713AC">
        <w:rPr>
          <w:rFonts w:ascii="Udvarhely Light" w:eastAsia="Times New Roman" w:hAnsi="Udvarhely Light" w:cs="Open Sans"/>
          <w:b/>
          <w:bCs/>
          <w:kern w:val="36"/>
          <w14:ligatures w14:val="none"/>
        </w:rPr>
        <w:t>PARTENERI</w:t>
      </w:r>
      <w:r w:rsidR="001713AC">
        <w:rPr>
          <w:rFonts w:ascii="Udvarhely Light" w:eastAsia="Times New Roman" w:hAnsi="Udvarhely Light" w:cs="Open Sans"/>
          <w:b/>
          <w:bCs/>
          <w:kern w:val="36"/>
          <w14:ligatures w14:val="none"/>
        </w:rPr>
        <w:t xml:space="preserve">: </w:t>
      </w:r>
    </w:p>
    <w:p w14:paraId="53DA4BE4" w14:textId="6A1D2FDB" w:rsidR="00C71D2C" w:rsidRPr="007B2621" w:rsidRDefault="00C71D2C" w:rsidP="00C71D2C">
      <w:pPr>
        <w:spacing w:after="0" w:line="240" w:lineRule="auto"/>
        <w:jc w:val="both"/>
        <w:rPr>
          <w:rFonts w:ascii="Udvarhely Light" w:eastAsia="Times New Roman" w:hAnsi="Udvarhely Light"/>
          <w:lang w:val="ro-RO" w:eastAsia="hu-HU"/>
        </w:rPr>
      </w:pPr>
      <w:r w:rsidRPr="00F80485">
        <w:rPr>
          <w:rFonts w:ascii="Udvarhely Light" w:eastAsia="Times New Roman" w:hAnsi="Udvarhely Light"/>
          <w:b/>
          <w:bCs/>
          <w:lang w:val="ro-RO" w:eastAsia="hu-HU"/>
        </w:rPr>
        <w:t>Cerințele generale</w:t>
      </w:r>
      <w:r w:rsidR="004F00CB">
        <w:rPr>
          <w:rFonts w:ascii="Udvarhely Light" w:eastAsia="Times New Roman" w:hAnsi="Udvarhely Light"/>
          <w:b/>
          <w:bCs/>
          <w:lang w:val="ro-RO" w:eastAsia="hu-HU"/>
        </w:rPr>
        <w:t>/de eligibilitate</w:t>
      </w:r>
      <w:r w:rsidRPr="007B2621">
        <w:rPr>
          <w:rFonts w:ascii="Udvarhely Light" w:eastAsia="Times New Roman" w:hAnsi="Udvarhely Light"/>
          <w:lang w:val="ro-RO" w:eastAsia="hu-HU"/>
        </w:rPr>
        <w:t xml:space="preserve"> pe care trebuie să le îndeplinească </w:t>
      </w:r>
      <w:r>
        <w:rPr>
          <w:rFonts w:ascii="Udvarhely Light" w:eastAsia="Times New Roman" w:hAnsi="Udvarhely Light"/>
          <w:lang w:val="ro-RO" w:eastAsia="hu-HU"/>
        </w:rPr>
        <w:t>partenerii</w:t>
      </w:r>
      <w:r w:rsidRPr="007B2621">
        <w:rPr>
          <w:rFonts w:ascii="Udvarhely Light" w:eastAsia="Times New Roman" w:hAnsi="Udvarhely Light"/>
          <w:lang w:val="ro-RO" w:eastAsia="hu-HU"/>
        </w:rPr>
        <w:t xml:space="preserve"> pentru a fi selecta</w:t>
      </w:r>
      <w:r>
        <w:rPr>
          <w:rFonts w:ascii="Udvarhely Light" w:eastAsia="Times New Roman" w:hAnsi="Udvarhely Light"/>
          <w:lang w:val="ro-RO" w:eastAsia="hu-HU"/>
        </w:rPr>
        <w:t>ți</w:t>
      </w:r>
      <w:r w:rsidRPr="007B2621">
        <w:rPr>
          <w:rFonts w:ascii="Udvarhely Light" w:eastAsia="Times New Roman" w:hAnsi="Udvarhely Light"/>
          <w:lang w:val="ro-RO" w:eastAsia="hu-HU"/>
        </w:rPr>
        <w:t xml:space="preserve"> în vederea constituirii parteneriatului pentru depunerea cererii de finan</w:t>
      </w:r>
      <w:r>
        <w:rPr>
          <w:rFonts w:ascii="Udvarhely Light" w:eastAsia="Times New Roman" w:hAnsi="Udvarhely Light"/>
          <w:lang w:val="ro-RO" w:eastAsia="hu-HU"/>
        </w:rPr>
        <w:t>ț</w:t>
      </w:r>
      <w:r w:rsidRPr="007B2621">
        <w:rPr>
          <w:rFonts w:ascii="Udvarhely Light" w:eastAsia="Times New Roman" w:hAnsi="Udvarhely Light"/>
          <w:lang w:val="ro-RO" w:eastAsia="hu-HU"/>
        </w:rPr>
        <w:t xml:space="preserve">are pentru acest proiect </w:t>
      </w:r>
      <w:r>
        <w:rPr>
          <w:rFonts w:ascii="Udvarhely Light" w:eastAsia="Times New Roman" w:hAnsi="Udvarhely Light"/>
          <w:lang w:val="ro-RO" w:eastAsia="hu-HU"/>
        </w:rPr>
        <w:t>PEO</w:t>
      </w:r>
      <w:r w:rsidRPr="007B2621">
        <w:rPr>
          <w:rFonts w:ascii="Udvarhely Light" w:eastAsia="Times New Roman" w:hAnsi="Udvarhely Light"/>
          <w:lang w:val="ro-RO" w:eastAsia="hu-HU"/>
        </w:rPr>
        <w:t xml:space="preserve"> sunt specificate în Ghidurile </w:t>
      </w:r>
      <w:r>
        <w:rPr>
          <w:rFonts w:ascii="Udvarhely Light" w:eastAsia="Times New Roman" w:hAnsi="Udvarhely Light"/>
          <w:lang w:val="ro-RO" w:eastAsia="hu-HU"/>
        </w:rPr>
        <w:t>PEO</w:t>
      </w:r>
      <w:r w:rsidRPr="007B2621">
        <w:rPr>
          <w:rFonts w:ascii="Udvarhely Light" w:eastAsia="Times New Roman" w:hAnsi="Udvarhely Light"/>
          <w:lang w:val="ro-RO" w:eastAsia="hu-HU"/>
        </w:rPr>
        <w:t>:</w:t>
      </w:r>
      <w:r>
        <w:rPr>
          <w:rFonts w:ascii="Udvarhely Light" w:eastAsia="Times New Roman" w:hAnsi="Udvarhely Light"/>
          <w:lang w:val="ro-RO" w:eastAsia="hu-HU"/>
        </w:rPr>
        <w:t xml:space="preserve"> </w:t>
      </w:r>
    </w:p>
    <w:p w14:paraId="789E3A26" w14:textId="71256C56" w:rsidR="00C71D2C" w:rsidRPr="00DD4958" w:rsidRDefault="00C71D2C" w:rsidP="00C71D2C">
      <w:pPr>
        <w:numPr>
          <w:ilvl w:val="0"/>
          <w:numId w:val="7"/>
        </w:numPr>
        <w:spacing w:after="0" w:line="240" w:lineRule="auto"/>
        <w:jc w:val="both"/>
        <w:rPr>
          <w:rFonts w:ascii="Udvarhely Light" w:eastAsia="Times New Roman" w:hAnsi="Udvarhely Light"/>
          <w:lang w:val="ro-RO" w:eastAsia="hu-HU"/>
        </w:rPr>
      </w:pPr>
      <w:r w:rsidRPr="00DD4958">
        <w:rPr>
          <w:rFonts w:ascii="Udvarhely Light" w:eastAsia="Times New Roman" w:hAnsi="Udvarhely Light"/>
          <w:lang w:val="hu-HU" w:eastAsia="hu-HU"/>
        </w:rPr>
        <w:t xml:space="preserve">Ghidul </w:t>
      </w:r>
      <w:r w:rsidRPr="00DD4958">
        <w:rPr>
          <w:rFonts w:ascii="Udvarhely Light" w:eastAsia="Times New Roman" w:hAnsi="Udvarhely Light"/>
          <w:lang w:val="ro-RO" w:eastAsia="hu-HU"/>
        </w:rPr>
        <w:t>Solicitantului Condiții Generale al</w:t>
      </w:r>
      <w:r>
        <w:rPr>
          <w:rFonts w:ascii="Udvarhely Light" w:eastAsia="Times New Roman" w:hAnsi="Udvarhely Light"/>
          <w:lang w:val="ro-RO" w:eastAsia="hu-HU"/>
        </w:rPr>
        <w:t>e</w:t>
      </w:r>
      <w:r w:rsidRPr="00DD4958">
        <w:rPr>
          <w:rFonts w:ascii="Udvarhely Light" w:eastAsia="Times New Roman" w:hAnsi="Udvarhely Light"/>
          <w:lang w:val="ro-RO" w:eastAsia="hu-HU"/>
        </w:rPr>
        <w:t xml:space="preserve"> </w:t>
      </w:r>
      <w:r w:rsidRPr="00DD4958">
        <w:rPr>
          <w:rFonts w:ascii="Udvarhely Light" w:eastAsia="Times New Roman" w:hAnsi="Udvarhely Light"/>
          <w:lang w:val="hu-HU" w:eastAsia="hu-HU"/>
        </w:rPr>
        <w:t>Programul Educație și Ocupare (PEO) 2021-2027</w:t>
      </w:r>
      <w:r w:rsidRPr="00DD4958">
        <w:rPr>
          <w:rFonts w:ascii="Udvarhely Light" w:eastAsia="Times New Roman" w:hAnsi="Udvarhely Light"/>
          <w:lang w:val="ro-RO" w:eastAsia="hu-HU"/>
        </w:rPr>
        <w:t>, secțiunea 1.8</w:t>
      </w:r>
      <w:r>
        <w:rPr>
          <w:rFonts w:ascii="Udvarhely Light" w:eastAsia="Times New Roman" w:hAnsi="Udvarhely Light"/>
          <w:lang w:val="ro-RO" w:eastAsia="hu-HU"/>
        </w:rPr>
        <w:t>.</w:t>
      </w:r>
      <w:r w:rsidRPr="00DD4958">
        <w:rPr>
          <w:rFonts w:ascii="Udvarhely Light" w:eastAsia="Times New Roman" w:hAnsi="Udvarhely Light"/>
          <w:lang w:val="ro-RO" w:eastAsia="hu-HU"/>
        </w:rPr>
        <w:t xml:space="preserve"> </w:t>
      </w:r>
      <w:r w:rsidRPr="00DD4958">
        <w:rPr>
          <w:rFonts w:ascii="Udvarhely Light" w:eastAsia="Times New Roman" w:hAnsi="Udvarhely Light"/>
          <w:lang w:val="hu-HU" w:eastAsia="hu-HU"/>
        </w:rPr>
        <w:t>Reguli aplicabile în cazul parteneriatului</w:t>
      </w:r>
      <w:r w:rsidRPr="00DD4958">
        <w:rPr>
          <w:rFonts w:ascii="Udvarhely Light" w:eastAsia="Times New Roman" w:hAnsi="Udvarhely Light"/>
          <w:lang w:val="ro-RO" w:eastAsia="hu-HU"/>
        </w:rPr>
        <w:t>.</w:t>
      </w:r>
    </w:p>
    <w:p w14:paraId="6929B937" w14:textId="5DE7DA9A" w:rsidR="00C71D2C" w:rsidRPr="007B2621" w:rsidRDefault="00C71D2C" w:rsidP="00C71D2C">
      <w:pPr>
        <w:numPr>
          <w:ilvl w:val="0"/>
          <w:numId w:val="7"/>
        </w:numPr>
        <w:spacing w:after="0" w:line="240" w:lineRule="auto"/>
        <w:jc w:val="both"/>
        <w:rPr>
          <w:rFonts w:ascii="Udvarhely Light" w:eastAsia="Times New Roman" w:hAnsi="Udvarhely Light"/>
          <w:lang w:val="ro-RO" w:eastAsia="hu-HU"/>
        </w:rPr>
      </w:pPr>
      <w:r w:rsidRPr="007B2621">
        <w:rPr>
          <w:rFonts w:ascii="Udvarhely Light" w:eastAsia="Times New Roman" w:hAnsi="Udvarhely Light"/>
          <w:lang w:val="ro-RO" w:eastAsia="hu-HU"/>
        </w:rPr>
        <w:t>Ghidul solicitantului - Condi</w:t>
      </w:r>
      <w:r>
        <w:rPr>
          <w:rFonts w:ascii="Udvarhely Light" w:eastAsia="Times New Roman" w:hAnsi="Udvarhely Light"/>
          <w:lang w:val="ro-RO" w:eastAsia="hu-HU"/>
        </w:rPr>
        <w:t>ț</w:t>
      </w:r>
      <w:r w:rsidRPr="007B2621">
        <w:rPr>
          <w:rFonts w:ascii="Udvarhely Light" w:eastAsia="Times New Roman" w:hAnsi="Udvarhely Light"/>
          <w:lang w:val="ro-RO" w:eastAsia="hu-HU"/>
        </w:rPr>
        <w:t>ii Specifi</w:t>
      </w:r>
      <w:r w:rsidRPr="00EE2BAE">
        <w:rPr>
          <w:rFonts w:ascii="Udvarhely Light" w:eastAsia="Times New Roman" w:hAnsi="Udvarhely Light"/>
          <w:lang w:val="ro-RO" w:eastAsia="hu-HU"/>
        </w:rPr>
        <w:t xml:space="preserve">ce - </w:t>
      </w:r>
      <w:r w:rsidRPr="00EE2BAE">
        <w:rPr>
          <w:rFonts w:ascii="Udvarhely Light" w:eastAsia="Times New Roman" w:hAnsi="Udvarhely Light"/>
          <w:i/>
          <w:lang w:val="ro-RO" w:eastAsia="hu-HU"/>
        </w:rPr>
        <w:t>Adaptarea serviciilor educaționale adresate elevilor și personalului didactic din ÎPT – Stagii de practică pentru elev</w:t>
      </w:r>
      <w:r>
        <w:rPr>
          <w:rFonts w:ascii="Udvarhely Light" w:eastAsia="Times New Roman" w:hAnsi="Udvarhely Light"/>
          <w:i/>
          <w:lang w:val="ro-RO" w:eastAsia="hu-HU"/>
        </w:rPr>
        <w:t>i</w:t>
      </w:r>
      <w:r w:rsidRPr="00EE2BAE">
        <w:rPr>
          <w:rFonts w:ascii="Udvarhely Light" w:eastAsia="Times New Roman" w:hAnsi="Udvarhely Light"/>
          <w:lang w:val="ro-RO" w:eastAsia="hu-HU"/>
        </w:rPr>
        <w:t xml:space="preserve">, </w:t>
      </w:r>
      <w:r w:rsidRPr="007B2621">
        <w:rPr>
          <w:rFonts w:ascii="Udvarhely Light" w:eastAsia="Times New Roman" w:hAnsi="Udvarhely Light"/>
          <w:lang w:val="ro-RO" w:eastAsia="hu-HU"/>
        </w:rPr>
        <w:t>sec</w:t>
      </w:r>
      <w:r>
        <w:rPr>
          <w:rFonts w:ascii="Udvarhely Light" w:eastAsia="Times New Roman" w:hAnsi="Udvarhely Light"/>
          <w:lang w:val="ro-RO" w:eastAsia="hu-HU"/>
        </w:rPr>
        <w:t>ț</w:t>
      </w:r>
      <w:r w:rsidRPr="007B2621">
        <w:rPr>
          <w:rFonts w:ascii="Udvarhely Light" w:eastAsia="Times New Roman" w:hAnsi="Udvarhely Light"/>
          <w:lang w:val="ro-RO" w:eastAsia="hu-HU"/>
        </w:rPr>
        <w:t xml:space="preserve">iunea </w:t>
      </w:r>
      <w:r>
        <w:rPr>
          <w:rFonts w:ascii="Udvarhely Light" w:eastAsia="Times New Roman" w:hAnsi="Udvarhely Light"/>
          <w:lang w:val="ro-RO" w:eastAsia="hu-HU"/>
        </w:rPr>
        <w:t xml:space="preserve">Condiții de eligibilitate – eligibilitatea </w:t>
      </w:r>
      <w:r w:rsidRPr="007B2621">
        <w:rPr>
          <w:rFonts w:ascii="Udvarhely Light" w:eastAsia="Times New Roman" w:hAnsi="Udvarhely Light"/>
          <w:lang w:val="ro-RO" w:eastAsia="hu-HU"/>
        </w:rPr>
        <w:t>solicitantului</w:t>
      </w:r>
      <w:r>
        <w:rPr>
          <w:rFonts w:ascii="Udvarhely Light" w:eastAsia="Times New Roman" w:hAnsi="Udvarhely Light"/>
          <w:lang w:val="ro-RO" w:eastAsia="hu-HU"/>
        </w:rPr>
        <w:t xml:space="preserve"> și </w:t>
      </w:r>
      <w:r w:rsidRPr="007B2621">
        <w:rPr>
          <w:rFonts w:ascii="Udvarhely Light" w:eastAsia="Times New Roman" w:hAnsi="Udvarhely Light"/>
          <w:lang w:val="ro-RO" w:eastAsia="hu-HU"/>
        </w:rPr>
        <w:t>partenerilor.</w:t>
      </w:r>
    </w:p>
    <w:p w14:paraId="6890313E" w14:textId="77777777" w:rsidR="00A201EC" w:rsidRDefault="00A201EC" w:rsidP="00A91312">
      <w:pPr>
        <w:spacing w:after="0" w:line="240" w:lineRule="auto"/>
        <w:jc w:val="both"/>
        <w:rPr>
          <w:rFonts w:ascii="Udvarhely Light" w:eastAsia="Times New Roman" w:hAnsi="Udvarhely Light" w:cs="Open Sans"/>
          <w:kern w:val="36"/>
          <w14:ligatures w14:val="none"/>
        </w:rPr>
      </w:pPr>
    </w:p>
    <w:p w14:paraId="394F6A48" w14:textId="50ACB0CD" w:rsidR="004F00CB" w:rsidRDefault="004F00CB" w:rsidP="004F00CB">
      <w:pPr>
        <w:spacing w:after="0" w:line="240" w:lineRule="auto"/>
        <w:jc w:val="both"/>
        <w:rPr>
          <w:rFonts w:ascii="Udvarhely Light" w:eastAsia="Times New Roman" w:hAnsi="Udvarhely Light"/>
          <w:lang w:val="ro-RO" w:eastAsia="hu-HU"/>
        </w:rPr>
      </w:pPr>
      <w:r w:rsidRPr="007B2621">
        <w:rPr>
          <w:rFonts w:ascii="Udvarhely Light" w:eastAsia="Times New Roman" w:hAnsi="Udvarhely Light"/>
          <w:lang w:val="ro-RO" w:eastAsia="hu-HU"/>
        </w:rPr>
        <w:t>Prin prezentul anunț de inten</w:t>
      </w:r>
      <w:r>
        <w:rPr>
          <w:rFonts w:ascii="Udvarhely Light" w:eastAsia="Times New Roman" w:hAnsi="Udvarhely Light"/>
          <w:lang w:val="ro-RO" w:eastAsia="hu-HU"/>
        </w:rPr>
        <w:t>ț</w:t>
      </w:r>
      <w:r w:rsidRPr="007B2621">
        <w:rPr>
          <w:rFonts w:ascii="Udvarhely Light" w:eastAsia="Times New Roman" w:hAnsi="Udvarhely Light"/>
          <w:lang w:val="ro-RO" w:eastAsia="hu-HU"/>
        </w:rPr>
        <w:t>ie se dore</w:t>
      </w:r>
      <w:r>
        <w:rPr>
          <w:rFonts w:ascii="Udvarhely Light" w:eastAsia="Times New Roman" w:hAnsi="Udvarhely Light"/>
          <w:lang w:val="ro-RO" w:eastAsia="hu-HU"/>
        </w:rPr>
        <w:t>ș</w:t>
      </w:r>
      <w:r w:rsidRPr="007B2621">
        <w:rPr>
          <w:rFonts w:ascii="Udvarhely Light" w:eastAsia="Times New Roman" w:hAnsi="Udvarhely Light"/>
          <w:lang w:val="ro-RO" w:eastAsia="hu-HU"/>
        </w:rPr>
        <w:t>te a se selecta 2 entită</w:t>
      </w:r>
      <w:r>
        <w:rPr>
          <w:rFonts w:ascii="Udvarhely Light" w:eastAsia="Times New Roman" w:hAnsi="Udvarhely Light"/>
          <w:lang w:val="ro-RO" w:eastAsia="hu-HU"/>
        </w:rPr>
        <w:t>ț</w:t>
      </w:r>
      <w:r w:rsidRPr="007B2621">
        <w:rPr>
          <w:rFonts w:ascii="Udvarhely Light" w:eastAsia="Times New Roman" w:hAnsi="Udvarhely Light"/>
          <w:lang w:val="ro-RO" w:eastAsia="hu-HU"/>
        </w:rPr>
        <w:t xml:space="preserve">i care să îndeplinească </w:t>
      </w:r>
      <w:r>
        <w:rPr>
          <w:rFonts w:ascii="Udvarhely Light" w:eastAsia="Times New Roman" w:hAnsi="Udvarhely Light"/>
          <w:lang w:val="ro-RO" w:eastAsia="hu-HU"/>
        </w:rPr>
        <w:t xml:space="preserve">cumulativ </w:t>
      </w:r>
      <w:r w:rsidRPr="007B2621">
        <w:rPr>
          <w:rFonts w:ascii="Udvarhely Light" w:eastAsia="Times New Roman" w:hAnsi="Udvarhely Light"/>
          <w:lang w:val="ro-RO" w:eastAsia="hu-HU"/>
        </w:rPr>
        <w:t>următoarele condi</w:t>
      </w:r>
      <w:r>
        <w:rPr>
          <w:rFonts w:ascii="Udvarhely Light" w:eastAsia="Times New Roman" w:hAnsi="Udvarhely Light"/>
          <w:lang w:val="ro-RO" w:eastAsia="hu-HU"/>
        </w:rPr>
        <w:t>ț</w:t>
      </w:r>
      <w:r w:rsidRPr="007B2621">
        <w:rPr>
          <w:rFonts w:ascii="Udvarhely Light" w:eastAsia="Times New Roman" w:hAnsi="Udvarhely Light"/>
          <w:lang w:val="ro-RO" w:eastAsia="hu-HU"/>
        </w:rPr>
        <w:t>ii:</w:t>
      </w:r>
      <w:r>
        <w:rPr>
          <w:rFonts w:ascii="Udvarhely Light" w:eastAsia="Times New Roman" w:hAnsi="Udvarhely Light"/>
          <w:lang w:val="ro-RO" w:eastAsia="hu-HU"/>
        </w:rPr>
        <w:t xml:space="preserve"> </w:t>
      </w:r>
    </w:p>
    <w:p w14:paraId="36AD0FD1" w14:textId="77777777" w:rsidR="004F00CB" w:rsidRPr="004F00CB" w:rsidRDefault="004F00CB" w:rsidP="004F00CB">
      <w:pPr>
        <w:spacing w:after="0" w:line="240" w:lineRule="auto"/>
        <w:jc w:val="both"/>
        <w:rPr>
          <w:rFonts w:ascii="Udvarhely Light" w:eastAsia="Times New Roman" w:hAnsi="Udvarhely Light"/>
          <w:b/>
          <w:bCs/>
          <w:u w:val="single"/>
          <w:lang w:val="ro-RO" w:eastAsia="hu-HU"/>
        </w:rPr>
      </w:pPr>
      <w:r w:rsidRPr="004F00CB">
        <w:rPr>
          <w:rFonts w:ascii="Udvarhely Light" w:eastAsia="Times New Roman" w:hAnsi="Udvarhely Light"/>
          <w:b/>
          <w:bCs/>
          <w:u w:val="single"/>
          <w:lang w:val="ro-RO" w:eastAsia="hu-HU"/>
        </w:rPr>
        <w:t>Partener 1:</w:t>
      </w:r>
    </w:p>
    <w:p w14:paraId="28449F97" w14:textId="40D4B921" w:rsidR="004F00CB" w:rsidRPr="007B2621" w:rsidRDefault="004F00CB" w:rsidP="004F00CB">
      <w:pPr>
        <w:numPr>
          <w:ilvl w:val="0"/>
          <w:numId w:val="9"/>
        </w:numPr>
        <w:spacing w:after="0" w:line="240" w:lineRule="auto"/>
        <w:ind w:left="0" w:hanging="357"/>
        <w:jc w:val="both"/>
        <w:rPr>
          <w:rFonts w:ascii="Udvarhely Light" w:eastAsia="Times New Roman" w:hAnsi="Udvarhely Light"/>
          <w:lang w:val="ro-RO" w:eastAsia="hu-HU"/>
        </w:rPr>
      </w:pPr>
      <w:r w:rsidRPr="007B2621">
        <w:rPr>
          <w:rFonts w:ascii="Udvarhely Light" w:eastAsia="Times New Roman" w:hAnsi="Udvarhely Light"/>
          <w:lang w:val="ro-RO" w:eastAsia="hu-HU"/>
        </w:rPr>
        <w:lastRenderedPageBreak/>
        <w:t>să aibă experien</w:t>
      </w:r>
      <w:r>
        <w:rPr>
          <w:rFonts w:ascii="Udvarhely Light" w:eastAsia="Times New Roman" w:hAnsi="Udvarhely Light"/>
          <w:lang w:val="ro-RO" w:eastAsia="hu-HU"/>
        </w:rPr>
        <w:t>ț</w:t>
      </w:r>
      <w:r w:rsidRPr="007B2621">
        <w:rPr>
          <w:rFonts w:ascii="Udvarhely Light" w:eastAsia="Times New Roman" w:hAnsi="Udvarhely Light"/>
          <w:lang w:val="ro-RO" w:eastAsia="hu-HU"/>
        </w:rPr>
        <w:t xml:space="preserve">ă în </w:t>
      </w:r>
      <w:r>
        <w:rPr>
          <w:rFonts w:ascii="Udvarhely Light" w:eastAsia="Times New Roman" w:hAnsi="Udvarhely Light"/>
          <w:lang w:val="ro-RO" w:eastAsia="hu-HU"/>
        </w:rPr>
        <w:t>organizarea și derularea activităților de consiliere și orientare profesională</w:t>
      </w:r>
      <w:r w:rsidRPr="007B2621">
        <w:rPr>
          <w:rFonts w:ascii="Udvarhely Light" w:eastAsia="Times New Roman" w:hAnsi="Udvarhely Light"/>
          <w:lang w:val="ro-RO" w:eastAsia="hu-HU"/>
        </w:rPr>
        <w:t>,</w:t>
      </w:r>
      <w:r>
        <w:rPr>
          <w:rFonts w:ascii="Udvarhely Light" w:eastAsia="Times New Roman" w:hAnsi="Udvarhely Light"/>
          <w:lang w:val="ro-RO" w:eastAsia="hu-HU"/>
        </w:rPr>
        <w:t xml:space="preserve"> </w:t>
      </w:r>
      <w:r w:rsidRPr="00526ADB">
        <w:rPr>
          <w:rFonts w:ascii="Udvarhely Light" w:eastAsia="Times New Roman" w:hAnsi="Udvarhely Light"/>
          <w:lang w:val="ro-RO" w:eastAsia="hu-HU"/>
        </w:rPr>
        <w:t>precum și să fie furnizor acredita</w:t>
      </w:r>
      <w:r>
        <w:rPr>
          <w:rFonts w:ascii="Udvarhely Light" w:eastAsia="Times New Roman" w:hAnsi="Udvarhely Light"/>
          <w:lang w:val="ro-RO" w:eastAsia="hu-HU"/>
        </w:rPr>
        <w:t>t</w:t>
      </w:r>
      <w:r w:rsidRPr="00526ADB">
        <w:rPr>
          <w:rFonts w:ascii="Udvarhely Light" w:eastAsia="Times New Roman" w:hAnsi="Udvarhely Light"/>
          <w:lang w:val="ro-RO" w:eastAsia="hu-HU"/>
        </w:rPr>
        <w:t xml:space="preserve"> de servicii de informare </w:t>
      </w:r>
      <w:r>
        <w:rPr>
          <w:rFonts w:ascii="Udvarhely Light" w:eastAsia="Times New Roman" w:hAnsi="Udvarhely Light"/>
          <w:lang w:val="ro-RO" w:eastAsia="hu-HU"/>
        </w:rPr>
        <w:t>ș</w:t>
      </w:r>
      <w:r w:rsidRPr="00526ADB">
        <w:rPr>
          <w:rFonts w:ascii="Udvarhely Light" w:eastAsia="Times New Roman" w:hAnsi="Udvarhely Light"/>
          <w:lang w:val="ro-RO" w:eastAsia="hu-HU"/>
        </w:rPr>
        <w:t>i consiliere profesional</w:t>
      </w:r>
      <w:r>
        <w:rPr>
          <w:rFonts w:ascii="Udvarhely Light" w:eastAsia="Times New Roman" w:hAnsi="Udvarhely Light"/>
          <w:lang w:val="ro-RO" w:eastAsia="hu-HU"/>
        </w:rPr>
        <w:t>ă</w:t>
      </w:r>
      <w:r w:rsidRPr="00526ADB">
        <w:rPr>
          <w:rFonts w:ascii="Udvarhely Light" w:eastAsia="Times New Roman" w:hAnsi="Udvarhely Light"/>
          <w:lang w:val="ro-RO" w:eastAsia="hu-HU"/>
        </w:rPr>
        <w:t xml:space="preserve"> în condi</w:t>
      </w:r>
      <w:r>
        <w:rPr>
          <w:rFonts w:ascii="Udvarhely Light" w:eastAsia="Times New Roman" w:hAnsi="Udvarhely Light"/>
          <w:lang w:val="ro-RO" w:eastAsia="hu-HU"/>
        </w:rPr>
        <w:t>ț</w:t>
      </w:r>
      <w:r w:rsidRPr="00526ADB">
        <w:rPr>
          <w:rFonts w:ascii="Udvarhely Light" w:eastAsia="Times New Roman" w:hAnsi="Udvarhely Light"/>
          <w:lang w:val="ro-RO" w:eastAsia="hu-HU"/>
        </w:rPr>
        <w:t>iile HG nr. 277/2002</w:t>
      </w:r>
      <w:r>
        <w:rPr>
          <w:rFonts w:ascii="Udvarhely Light" w:eastAsia="Times New Roman" w:hAnsi="Udvarhely Light"/>
          <w:lang w:val="ro-RO" w:eastAsia="hu-HU"/>
        </w:rPr>
        <w:t>;</w:t>
      </w:r>
    </w:p>
    <w:p w14:paraId="6BAB3573" w14:textId="331A6FB2" w:rsidR="004F00CB" w:rsidRPr="007B2621" w:rsidRDefault="004F00CB" w:rsidP="004F00CB">
      <w:pPr>
        <w:numPr>
          <w:ilvl w:val="0"/>
          <w:numId w:val="9"/>
        </w:numPr>
        <w:spacing w:after="0" w:line="240" w:lineRule="auto"/>
        <w:ind w:left="0" w:hanging="357"/>
        <w:jc w:val="both"/>
        <w:rPr>
          <w:rFonts w:ascii="Udvarhely Light" w:eastAsia="Times New Roman" w:hAnsi="Udvarhely Light"/>
          <w:lang w:val="ro-RO" w:eastAsia="hu-HU"/>
        </w:rPr>
      </w:pPr>
      <w:r w:rsidRPr="007B2621">
        <w:rPr>
          <w:rFonts w:ascii="Udvarhely Light" w:eastAsia="Times New Roman" w:hAnsi="Udvarhely Light"/>
          <w:lang w:val="ro-RO" w:eastAsia="hu-HU"/>
        </w:rPr>
        <w:t>să aibă acces la capacită</w:t>
      </w:r>
      <w:r>
        <w:rPr>
          <w:rFonts w:ascii="Udvarhely Light" w:eastAsia="Times New Roman" w:hAnsi="Udvarhely Light"/>
          <w:lang w:val="ro-RO" w:eastAsia="hu-HU"/>
        </w:rPr>
        <w:t>ț</w:t>
      </w:r>
      <w:r w:rsidRPr="007B2621">
        <w:rPr>
          <w:rFonts w:ascii="Udvarhely Light" w:eastAsia="Times New Roman" w:hAnsi="Udvarhely Light"/>
          <w:lang w:val="ro-RO" w:eastAsia="hu-HU"/>
        </w:rPr>
        <w:t>i tehnice</w:t>
      </w:r>
      <w:r>
        <w:rPr>
          <w:rFonts w:ascii="Udvarhely Light" w:eastAsia="Times New Roman" w:hAnsi="Udvarhely Light"/>
          <w:lang w:val="ro-RO" w:eastAsia="hu-HU"/>
        </w:rPr>
        <w:t xml:space="preserve"> (baterie de teste acreditate și validate pe populația din România</w:t>
      </w:r>
      <w:r w:rsidRPr="007B2621">
        <w:rPr>
          <w:rFonts w:ascii="Udvarhely Light" w:eastAsia="Times New Roman" w:hAnsi="Udvarhely Light"/>
          <w:lang w:val="ro-RO" w:eastAsia="hu-HU"/>
        </w:rPr>
        <w:t xml:space="preserve"> </w:t>
      </w:r>
      <w:r>
        <w:rPr>
          <w:rFonts w:ascii="Udvarhely Light" w:eastAsia="Times New Roman" w:hAnsi="Udvarhely Light"/>
          <w:lang w:val="ro-RO" w:eastAsia="hu-HU"/>
        </w:rPr>
        <w:t>eficiente în crearea unui profil personal care conțin date despre personalitatea și caracteristicile potențialului GT) ș</w:t>
      </w:r>
      <w:r w:rsidRPr="007B2621">
        <w:rPr>
          <w:rFonts w:ascii="Udvarhely Light" w:eastAsia="Times New Roman" w:hAnsi="Udvarhely Light"/>
          <w:lang w:val="ro-RO" w:eastAsia="hu-HU"/>
        </w:rPr>
        <w:t>i opera</w:t>
      </w:r>
      <w:r>
        <w:rPr>
          <w:rFonts w:ascii="Udvarhely Light" w:eastAsia="Times New Roman" w:hAnsi="Udvarhely Light"/>
          <w:lang w:val="ro-RO" w:eastAsia="hu-HU"/>
        </w:rPr>
        <w:t>ț</w:t>
      </w:r>
      <w:r w:rsidRPr="007B2621">
        <w:rPr>
          <w:rFonts w:ascii="Udvarhely Light" w:eastAsia="Times New Roman" w:hAnsi="Udvarhely Light"/>
          <w:lang w:val="ro-RO" w:eastAsia="hu-HU"/>
        </w:rPr>
        <w:t xml:space="preserve">ionale în vederea </w:t>
      </w:r>
      <w:r>
        <w:rPr>
          <w:rFonts w:ascii="Udvarhely Light" w:eastAsia="Times New Roman" w:hAnsi="Udvarhely Light"/>
          <w:lang w:val="ro-RO" w:eastAsia="hu-HU"/>
        </w:rPr>
        <w:t>derulării activităților de consiliere și orientare profesională;</w:t>
      </w:r>
    </w:p>
    <w:p w14:paraId="222E7590" w14:textId="7C089764" w:rsidR="004F00CB" w:rsidRPr="007B2621" w:rsidRDefault="004F00CB" w:rsidP="004F00CB">
      <w:pPr>
        <w:numPr>
          <w:ilvl w:val="0"/>
          <w:numId w:val="9"/>
        </w:numPr>
        <w:spacing w:after="0" w:line="240" w:lineRule="auto"/>
        <w:ind w:left="0"/>
        <w:jc w:val="both"/>
        <w:rPr>
          <w:rFonts w:ascii="Udvarhely Light" w:eastAsia="Times New Roman" w:hAnsi="Udvarhely Light"/>
          <w:lang w:val="ro-RO" w:eastAsia="hu-HU"/>
        </w:rPr>
      </w:pPr>
      <w:r>
        <w:rPr>
          <w:rFonts w:ascii="Udvarhely Light" w:eastAsia="Times New Roman" w:hAnsi="Udvarhely Light"/>
          <w:lang w:val="ro-RO" w:eastAsia="hu-HU"/>
        </w:rPr>
        <w:t xml:space="preserve">ținând cont de potențialul grup țintă, </w:t>
      </w:r>
      <w:r w:rsidRPr="007B2621">
        <w:rPr>
          <w:rFonts w:ascii="Udvarhely Light" w:eastAsia="Times New Roman" w:hAnsi="Udvarhely Light"/>
          <w:lang w:val="ro-RO" w:eastAsia="hu-HU"/>
        </w:rPr>
        <w:t xml:space="preserve">să dispună de </w:t>
      </w:r>
      <w:r>
        <w:rPr>
          <w:rFonts w:ascii="Udvarhely Light" w:eastAsia="Times New Roman" w:hAnsi="Udvarhely Light"/>
          <w:lang w:val="ro-RO" w:eastAsia="hu-HU"/>
        </w:rPr>
        <w:t>angajați – experți vorbitori de limba maghiară care pot fi implicați în activitate care le revine în proiect;</w:t>
      </w:r>
      <w:r w:rsidR="00A71D6E">
        <w:rPr>
          <w:rFonts w:ascii="Udvarhely Light" w:eastAsia="Times New Roman" w:hAnsi="Udvarhely Light"/>
          <w:lang w:val="ro-RO" w:eastAsia="hu-HU"/>
        </w:rPr>
        <w:t xml:space="preserve"> </w:t>
      </w:r>
    </w:p>
    <w:p w14:paraId="6B60E7A8" w14:textId="70EAD402" w:rsidR="004F00CB" w:rsidRDefault="004F00CB" w:rsidP="004F00CB">
      <w:pPr>
        <w:numPr>
          <w:ilvl w:val="0"/>
          <w:numId w:val="9"/>
        </w:numPr>
        <w:spacing w:after="0" w:line="240" w:lineRule="auto"/>
        <w:ind w:left="0"/>
        <w:jc w:val="both"/>
        <w:rPr>
          <w:rFonts w:ascii="Udvarhely Light" w:eastAsia="Times New Roman" w:hAnsi="Udvarhely Light"/>
          <w:lang w:val="ro-RO" w:eastAsia="hu-HU"/>
        </w:rPr>
      </w:pPr>
      <w:r w:rsidRPr="007B2621">
        <w:rPr>
          <w:rFonts w:ascii="Udvarhely Light" w:eastAsia="Times New Roman" w:hAnsi="Udvarhely Light"/>
          <w:lang w:val="ro-RO" w:eastAsia="hu-HU"/>
        </w:rPr>
        <w:t>să aibă capacitatea să desfă</w:t>
      </w:r>
      <w:r>
        <w:rPr>
          <w:rFonts w:ascii="Udvarhely Light" w:eastAsia="Times New Roman" w:hAnsi="Udvarhely Light"/>
          <w:lang w:val="ro-RO" w:eastAsia="hu-HU"/>
        </w:rPr>
        <w:t>ș</w:t>
      </w:r>
      <w:r w:rsidRPr="007B2621">
        <w:rPr>
          <w:rFonts w:ascii="Udvarhely Light" w:eastAsia="Times New Roman" w:hAnsi="Udvarhely Light"/>
          <w:lang w:val="ro-RO" w:eastAsia="hu-HU"/>
        </w:rPr>
        <w:t>o</w:t>
      </w:r>
      <w:r>
        <w:rPr>
          <w:rFonts w:ascii="Udvarhely Light" w:eastAsia="Times New Roman" w:hAnsi="Udvarhely Light"/>
          <w:lang w:val="ro-RO" w:eastAsia="hu-HU"/>
        </w:rPr>
        <w:t>a</w:t>
      </w:r>
      <w:r w:rsidRPr="007B2621">
        <w:rPr>
          <w:rFonts w:ascii="Udvarhely Light" w:eastAsia="Times New Roman" w:hAnsi="Udvarhely Light"/>
          <w:lang w:val="ro-RO" w:eastAsia="hu-HU"/>
        </w:rPr>
        <w:t>re activită</w:t>
      </w:r>
      <w:r>
        <w:rPr>
          <w:rFonts w:ascii="Udvarhely Light" w:eastAsia="Times New Roman" w:hAnsi="Udvarhely Light"/>
          <w:lang w:val="ro-RO" w:eastAsia="hu-HU"/>
        </w:rPr>
        <w:t>ț</w:t>
      </w:r>
      <w:r w:rsidRPr="007B2621">
        <w:rPr>
          <w:rFonts w:ascii="Udvarhely Light" w:eastAsia="Times New Roman" w:hAnsi="Udvarhely Light"/>
          <w:lang w:val="ro-RO" w:eastAsia="hu-HU"/>
        </w:rPr>
        <w:t xml:space="preserve">i </w:t>
      </w:r>
      <w:r>
        <w:rPr>
          <w:rFonts w:ascii="Udvarhely Light" w:eastAsia="Times New Roman" w:hAnsi="Udvarhely Light"/>
          <w:lang w:val="ro-RO" w:eastAsia="hu-HU"/>
        </w:rPr>
        <w:t>în județ</w:t>
      </w:r>
      <w:r w:rsidR="00A71D6E">
        <w:rPr>
          <w:rFonts w:ascii="Udvarhely Light" w:eastAsia="Times New Roman" w:hAnsi="Udvarhely Light"/>
          <w:lang w:val="ro-RO" w:eastAsia="hu-HU"/>
        </w:rPr>
        <w:t>ul</w:t>
      </w:r>
      <w:r>
        <w:rPr>
          <w:rFonts w:ascii="Udvarhely Light" w:eastAsia="Times New Roman" w:hAnsi="Udvarhely Light"/>
          <w:lang w:val="ro-RO" w:eastAsia="hu-HU"/>
        </w:rPr>
        <w:t xml:space="preserve"> Harghit</w:t>
      </w:r>
      <w:r w:rsidR="00A71D6E">
        <w:rPr>
          <w:rFonts w:ascii="Udvarhely Light" w:eastAsia="Times New Roman" w:hAnsi="Udvarhely Light"/>
          <w:lang w:val="ro-RO" w:eastAsia="hu-HU"/>
        </w:rPr>
        <w:t>a</w:t>
      </w:r>
      <w:r>
        <w:rPr>
          <w:rFonts w:ascii="Udvarhely Light" w:eastAsia="Times New Roman" w:hAnsi="Udvarhely Light"/>
          <w:lang w:val="ro-RO" w:eastAsia="hu-HU"/>
        </w:rPr>
        <w:t>;</w:t>
      </w:r>
    </w:p>
    <w:p w14:paraId="7FA409C5" w14:textId="5CE7022D" w:rsidR="004F00CB" w:rsidRDefault="004F00CB" w:rsidP="004F00CB">
      <w:pPr>
        <w:numPr>
          <w:ilvl w:val="0"/>
          <w:numId w:val="9"/>
        </w:numPr>
        <w:spacing w:after="0" w:line="240" w:lineRule="auto"/>
        <w:ind w:left="0"/>
        <w:jc w:val="both"/>
        <w:rPr>
          <w:rFonts w:ascii="Udvarhely Light" w:eastAsia="Times New Roman" w:hAnsi="Udvarhely Light"/>
          <w:lang w:val="ro-RO" w:eastAsia="hu-HU"/>
        </w:rPr>
      </w:pPr>
      <w:r>
        <w:rPr>
          <w:rFonts w:ascii="Udvarhely Light" w:eastAsia="Times New Roman" w:hAnsi="Udvarhely Light"/>
          <w:lang w:val="ro-RO" w:eastAsia="hu-HU"/>
        </w:rPr>
        <w:t xml:space="preserve">să </w:t>
      </w:r>
      <w:r w:rsidRPr="007B2621">
        <w:rPr>
          <w:rFonts w:ascii="Udvarhely Light" w:eastAsia="Times New Roman" w:hAnsi="Udvarhely Light"/>
          <w:lang w:val="ro-RO" w:eastAsia="hu-HU"/>
        </w:rPr>
        <w:t>aibă capacitatea să</w:t>
      </w:r>
      <w:r>
        <w:rPr>
          <w:rFonts w:ascii="Udvarhely Light" w:eastAsia="Times New Roman" w:hAnsi="Udvarhely Light"/>
          <w:lang w:val="ro-RO" w:eastAsia="hu-HU"/>
        </w:rPr>
        <w:t xml:space="preserve"> se deplaseze cel puțin de două ori pe săptămână la sediul Asociației de Dezvoltare Intercomunitară </w:t>
      </w:r>
      <w:r>
        <w:rPr>
          <w:rFonts w:ascii="Udvarhely Light" w:eastAsia="Times New Roman" w:hAnsi="Udvarhely Light"/>
          <w:lang w:val="hu-HU" w:eastAsia="hu-HU"/>
        </w:rPr>
        <w:t>„Harghita Business Center”</w:t>
      </w:r>
      <w:r>
        <w:rPr>
          <w:rFonts w:ascii="Udvarhely Light" w:eastAsia="Times New Roman" w:hAnsi="Udvarhely Light"/>
          <w:lang w:val="ro-RO" w:eastAsia="hu-HU"/>
        </w:rPr>
        <w:t>;</w:t>
      </w:r>
    </w:p>
    <w:p w14:paraId="5317C094" w14:textId="178C4A3C" w:rsidR="004F00CB" w:rsidRDefault="004F00CB" w:rsidP="004F00CB">
      <w:pPr>
        <w:numPr>
          <w:ilvl w:val="0"/>
          <w:numId w:val="9"/>
        </w:numPr>
        <w:spacing w:after="0" w:line="240" w:lineRule="auto"/>
        <w:ind w:left="0"/>
        <w:jc w:val="both"/>
        <w:rPr>
          <w:rFonts w:ascii="Udvarhely Light" w:eastAsia="Times New Roman" w:hAnsi="Udvarhely Light"/>
          <w:lang w:val="ro-RO" w:eastAsia="hu-HU"/>
        </w:rPr>
      </w:pPr>
      <w:r>
        <w:rPr>
          <w:rFonts w:ascii="Udvarhely Light" w:eastAsia="Times New Roman" w:hAnsi="Udvarhely Light"/>
          <w:lang w:val="ro-RO" w:eastAsia="hu-HU"/>
        </w:rPr>
        <w:t xml:space="preserve">să aibă o experiență în domeniul proiectelor de tip </w:t>
      </w:r>
      <w:r w:rsidR="00A71D6E">
        <w:rPr>
          <w:rFonts w:ascii="Udvarhely Light" w:eastAsia="Times New Roman" w:hAnsi="Udvarhely Light"/>
          <w:lang w:val="ro-RO" w:eastAsia="hu-HU"/>
        </w:rPr>
        <w:t>PEO/</w:t>
      </w:r>
      <w:r>
        <w:rPr>
          <w:rFonts w:ascii="Udvarhely Light" w:eastAsia="Times New Roman" w:hAnsi="Udvarhely Light"/>
          <w:lang w:val="ro-RO" w:eastAsia="hu-HU"/>
        </w:rPr>
        <w:t>POCU</w:t>
      </w:r>
      <w:r w:rsidR="00A71D6E">
        <w:rPr>
          <w:rFonts w:ascii="Udvarhely Light" w:eastAsia="Times New Roman" w:hAnsi="Udvarhely Light"/>
          <w:lang w:val="ro-RO" w:eastAsia="hu-HU"/>
        </w:rPr>
        <w:t>/POSDRU</w:t>
      </w:r>
      <w:r>
        <w:rPr>
          <w:rFonts w:ascii="Udvarhely Light" w:eastAsia="Times New Roman" w:hAnsi="Udvarhely Light"/>
          <w:lang w:val="ro-RO" w:eastAsia="hu-HU"/>
        </w:rPr>
        <w:t xml:space="preserve"> (cel puțin 2 proiecte derulate).</w:t>
      </w:r>
    </w:p>
    <w:p w14:paraId="2D081B59" w14:textId="77777777" w:rsidR="004F00CB" w:rsidRDefault="004F00CB" w:rsidP="004F00CB">
      <w:pPr>
        <w:spacing w:after="0" w:line="240" w:lineRule="auto"/>
        <w:jc w:val="both"/>
        <w:rPr>
          <w:rFonts w:ascii="Udvarhely Light" w:eastAsia="Times New Roman" w:hAnsi="Udvarhely Light"/>
          <w:b/>
          <w:bCs/>
          <w:u w:val="single"/>
          <w:lang w:val="ro-RO" w:eastAsia="hu-HU"/>
        </w:rPr>
      </w:pPr>
    </w:p>
    <w:p w14:paraId="5143CAE7" w14:textId="231B9FBD" w:rsidR="004F00CB" w:rsidRPr="0026628A" w:rsidRDefault="004F00CB" w:rsidP="004F00CB">
      <w:pPr>
        <w:spacing w:after="0" w:line="240" w:lineRule="auto"/>
        <w:jc w:val="both"/>
        <w:rPr>
          <w:rFonts w:ascii="Udvarhely Light" w:eastAsia="Times New Roman" w:hAnsi="Udvarhely Light"/>
          <w:b/>
          <w:bCs/>
          <w:u w:val="single"/>
          <w:lang w:val="ro-RO" w:eastAsia="hu-HU"/>
        </w:rPr>
      </w:pPr>
      <w:r w:rsidRPr="0026628A">
        <w:rPr>
          <w:rFonts w:ascii="Udvarhely Light" w:eastAsia="Times New Roman" w:hAnsi="Udvarhely Light"/>
          <w:b/>
          <w:bCs/>
          <w:u w:val="single"/>
          <w:lang w:val="ro-RO" w:eastAsia="hu-HU"/>
        </w:rPr>
        <w:t>Partener 2:</w:t>
      </w:r>
      <w:r w:rsidR="00380A4A" w:rsidRPr="0026628A">
        <w:rPr>
          <w:rFonts w:ascii="Udvarhely Light" w:eastAsia="Times New Roman" w:hAnsi="Udvarhely Light"/>
          <w:b/>
          <w:bCs/>
          <w:u w:val="single"/>
          <w:lang w:val="ro-RO" w:eastAsia="hu-HU"/>
        </w:rPr>
        <w:t xml:space="preserve"> </w:t>
      </w:r>
    </w:p>
    <w:p w14:paraId="0B5FF009" w14:textId="342FE5C0" w:rsidR="00583F26" w:rsidRPr="0026628A" w:rsidRDefault="00380A4A" w:rsidP="00967675">
      <w:pPr>
        <w:numPr>
          <w:ilvl w:val="0"/>
          <w:numId w:val="9"/>
        </w:numPr>
        <w:spacing w:after="0" w:line="240" w:lineRule="auto"/>
        <w:ind w:left="0" w:hanging="357"/>
        <w:jc w:val="both"/>
        <w:rPr>
          <w:rFonts w:ascii="Udvarhely Light" w:eastAsia="Times New Roman" w:hAnsi="Udvarhely Light"/>
          <w:lang w:val="ro-RO" w:eastAsia="hu-HU"/>
        </w:rPr>
      </w:pPr>
      <w:r w:rsidRPr="0026628A">
        <w:rPr>
          <w:rFonts w:ascii="Udvarhely Light" w:eastAsia="Times New Roman" w:hAnsi="Udvarhely Light"/>
          <w:lang w:val="ro-RO" w:eastAsia="hu-HU"/>
        </w:rPr>
        <w:t xml:space="preserve">să fie unitate de învățământ </w:t>
      </w:r>
      <w:r w:rsidR="004C5128" w:rsidRPr="0026628A">
        <w:rPr>
          <w:rFonts w:ascii="Udvarhely Light" w:eastAsia="Times New Roman" w:hAnsi="Udvarhely Light"/>
          <w:lang w:val="ro-RO" w:eastAsia="hu-HU"/>
        </w:rPr>
        <w:t xml:space="preserve"> </w:t>
      </w:r>
    </w:p>
    <w:p w14:paraId="56F4040B" w14:textId="68553791" w:rsidR="00583F26" w:rsidRPr="0026628A" w:rsidRDefault="00583F26" w:rsidP="00967675">
      <w:pPr>
        <w:numPr>
          <w:ilvl w:val="0"/>
          <w:numId w:val="9"/>
        </w:numPr>
        <w:spacing w:after="0" w:line="240" w:lineRule="auto"/>
        <w:ind w:left="0" w:hanging="357"/>
        <w:jc w:val="both"/>
        <w:rPr>
          <w:rFonts w:ascii="Udvarhely Light" w:eastAsia="Times New Roman" w:hAnsi="Udvarhely Light"/>
          <w:lang w:val="ro-RO" w:eastAsia="hu-HU"/>
        </w:rPr>
      </w:pPr>
      <w:r w:rsidRPr="0026628A">
        <w:rPr>
          <w:rFonts w:ascii="Udvarhely Light" w:eastAsia="Times New Roman" w:hAnsi="Udvarhely Light"/>
          <w:lang w:val="ro-RO" w:eastAsia="hu-HU"/>
        </w:rPr>
        <w:t xml:space="preserve">să aibă atât clase liceale, cât și clase </w:t>
      </w:r>
      <w:r w:rsidR="00E237DA" w:rsidRPr="0026628A">
        <w:rPr>
          <w:rFonts w:ascii="Udvarhely Light" w:eastAsia="Times New Roman" w:hAnsi="Udvarhely Light"/>
          <w:lang w:val="ro-RO" w:eastAsia="hu-HU"/>
        </w:rPr>
        <w:t>profesionale</w:t>
      </w:r>
      <w:r w:rsidR="00EF73C7" w:rsidRPr="0026628A">
        <w:rPr>
          <w:rFonts w:ascii="Udvarhely Light" w:eastAsia="Times New Roman" w:hAnsi="Udvarhely Light"/>
          <w:lang w:val="ro-RO" w:eastAsia="hu-HU"/>
        </w:rPr>
        <w:t xml:space="preserve"> de profil </w:t>
      </w:r>
      <w:r w:rsidR="00EF73C7" w:rsidRPr="0026628A">
        <w:rPr>
          <w:rFonts w:ascii="Udvarhely Light" w:hAnsi="Udvarhely Light" w:cstheme="minorHAnsi"/>
          <w:lang w:val="ro-RO" w:bidi="ro-RO"/>
        </w:rPr>
        <w:t>tehnic, economic, turism și comerț;</w:t>
      </w:r>
    </w:p>
    <w:p w14:paraId="16B13BA1" w14:textId="77777777" w:rsidR="0026628A" w:rsidRDefault="00EF73C7" w:rsidP="0026628A">
      <w:pPr>
        <w:numPr>
          <w:ilvl w:val="0"/>
          <w:numId w:val="9"/>
        </w:numPr>
        <w:spacing w:after="0" w:line="240" w:lineRule="auto"/>
        <w:ind w:left="0" w:hanging="357"/>
        <w:jc w:val="both"/>
        <w:rPr>
          <w:rFonts w:ascii="Udvarhely Light" w:eastAsia="Times New Roman" w:hAnsi="Udvarhely Light"/>
          <w:lang w:val="ro-RO" w:eastAsia="hu-HU"/>
        </w:rPr>
      </w:pPr>
      <w:r w:rsidRPr="0026628A">
        <w:rPr>
          <w:rFonts w:ascii="Udvarhely Light" w:hAnsi="Udvarhely Light" w:cstheme="minorHAnsi"/>
          <w:lang w:val="ro-RO" w:bidi="ro-RO"/>
        </w:rPr>
        <w:t xml:space="preserve">să aibă min. </w:t>
      </w:r>
      <w:r w:rsidR="0026628A" w:rsidRPr="0026628A">
        <w:rPr>
          <w:rFonts w:ascii="Udvarhely Light" w:hAnsi="Udvarhely Light" w:cstheme="minorHAnsi"/>
          <w:lang w:val="ro-RO" w:bidi="ro-RO"/>
        </w:rPr>
        <w:t>252 de elevi din ciclul liceal și profesional</w:t>
      </w:r>
    </w:p>
    <w:p w14:paraId="5E0C5C97" w14:textId="48766C3E" w:rsidR="0026628A" w:rsidRPr="0026628A" w:rsidRDefault="0026628A" w:rsidP="0026628A">
      <w:pPr>
        <w:numPr>
          <w:ilvl w:val="0"/>
          <w:numId w:val="9"/>
        </w:numPr>
        <w:spacing w:after="0" w:line="240" w:lineRule="auto"/>
        <w:ind w:left="0" w:hanging="357"/>
        <w:jc w:val="both"/>
        <w:rPr>
          <w:rFonts w:ascii="Udvarhely Light" w:eastAsia="Times New Roman" w:hAnsi="Udvarhely Light"/>
          <w:lang w:val="ro-RO" w:eastAsia="hu-HU"/>
        </w:rPr>
      </w:pPr>
      <w:r w:rsidRPr="0026628A">
        <w:rPr>
          <w:rFonts w:ascii="Udvarhely Light" w:eastAsia="Times New Roman" w:hAnsi="Udvarhely Light"/>
          <w:lang w:val="ro-RO" w:eastAsia="hu-HU"/>
        </w:rPr>
        <w:t xml:space="preserve">să </w:t>
      </w:r>
      <w:r>
        <w:rPr>
          <w:rFonts w:ascii="Udvarhely Light" w:eastAsia="Times New Roman" w:hAnsi="Udvarhely Light"/>
          <w:lang w:val="ro-RO" w:eastAsia="hu-HU"/>
        </w:rPr>
        <w:t xml:space="preserve">dețină aprobare în </w:t>
      </w:r>
      <w:r w:rsidRPr="0026628A">
        <w:rPr>
          <w:rFonts w:ascii="Udvarhely Light" w:hAnsi="Udvarhely Light" w:cs="Trebuchet MS"/>
          <w:lang w:val="hu-HU"/>
        </w:rPr>
        <w:t>organizarea examenelor de certificare a calificărilor profesionale</w:t>
      </w:r>
    </w:p>
    <w:p w14:paraId="3F32B311" w14:textId="77777777" w:rsidR="00532F9A" w:rsidRPr="00532F9A" w:rsidRDefault="00532F9A" w:rsidP="004F00CB">
      <w:pPr>
        <w:spacing w:after="0" w:line="240" w:lineRule="auto"/>
        <w:jc w:val="both"/>
        <w:rPr>
          <w:rFonts w:ascii="Udvarhely Light" w:eastAsia="Times New Roman" w:hAnsi="Udvarhely Light"/>
          <w:highlight w:val="yellow"/>
          <w:lang w:val="ro-RO" w:eastAsia="hu-HU"/>
        </w:rPr>
      </w:pPr>
    </w:p>
    <w:p w14:paraId="13F09403" w14:textId="216C106D" w:rsidR="004F00CB" w:rsidRPr="000C1E46" w:rsidRDefault="004F00CB" w:rsidP="004F00CB">
      <w:pPr>
        <w:spacing w:after="0" w:line="240" w:lineRule="auto"/>
        <w:jc w:val="both"/>
        <w:rPr>
          <w:rFonts w:ascii="Udvarhely Light" w:eastAsia="Times New Roman" w:hAnsi="Udvarhely Light"/>
          <w:lang w:val="ro-RO" w:eastAsia="hu-HU"/>
        </w:rPr>
      </w:pPr>
      <w:r w:rsidRPr="000C1E46">
        <w:rPr>
          <w:rFonts w:ascii="Udvarhely Light" w:eastAsia="Times New Roman" w:hAnsi="Udvarhely Light"/>
          <w:b/>
          <w:bCs/>
          <w:lang w:val="ro-RO" w:eastAsia="hu-HU"/>
        </w:rPr>
        <w:t>Activitățile</w:t>
      </w:r>
      <w:r w:rsidRPr="000C1E46">
        <w:rPr>
          <w:rFonts w:ascii="Udvarhely Light" w:eastAsia="Times New Roman" w:hAnsi="Udvarhely Light"/>
          <w:lang w:val="ro-RO" w:eastAsia="hu-HU"/>
        </w:rPr>
        <w:t xml:space="preserve"> în care se implică partenerii și </w:t>
      </w:r>
      <w:r w:rsidRPr="000C1E46">
        <w:rPr>
          <w:rFonts w:ascii="Udvarhely Light" w:eastAsia="Times New Roman" w:hAnsi="Udvarhely Light"/>
          <w:b/>
          <w:bCs/>
          <w:lang w:val="ro-RO" w:eastAsia="hu-HU"/>
        </w:rPr>
        <w:t>rolul</w:t>
      </w:r>
      <w:r w:rsidRPr="000C1E46">
        <w:rPr>
          <w:rFonts w:ascii="Udvarhely Light" w:eastAsia="Times New Roman" w:hAnsi="Udvarhely Light"/>
          <w:lang w:val="ro-RO" w:eastAsia="hu-HU"/>
        </w:rPr>
        <w:t xml:space="preserve"> lor în proiect:</w:t>
      </w:r>
    </w:p>
    <w:p w14:paraId="0F6AF85B" w14:textId="28B7F754" w:rsidR="004F00CB" w:rsidRDefault="004F00CB" w:rsidP="000C1E46">
      <w:pPr>
        <w:spacing w:after="0" w:line="240" w:lineRule="auto"/>
        <w:jc w:val="both"/>
        <w:rPr>
          <w:rFonts w:ascii="Udvarhely Light" w:eastAsia="Times New Roman" w:hAnsi="Udvarhely Light"/>
          <w:b/>
          <w:bCs/>
          <w:u w:val="single"/>
          <w:lang w:val="ro-RO" w:eastAsia="hu-HU"/>
        </w:rPr>
      </w:pPr>
      <w:r w:rsidRPr="000C1E46">
        <w:rPr>
          <w:rFonts w:ascii="Udvarhely Light" w:eastAsia="Times New Roman" w:hAnsi="Udvarhely Light"/>
          <w:b/>
          <w:bCs/>
          <w:u w:val="single"/>
          <w:lang w:val="ro-RO" w:eastAsia="hu-HU"/>
        </w:rPr>
        <w:t>Partener 1.</w:t>
      </w:r>
      <w:r w:rsidR="00A71D6E">
        <w:rPr>
          <w:rFonts w:ascii="Udvarhely Light" w:eastAsia="Times New Roman" w:hAnsi="Udvarhely Light"/>
          <w:b/>
          <w:bCs/>
          <w:u w:val="single"/>
          <w:lang w:val="ro-RO" w:eastAsia="hu-HU"/>
        </w:rPr>
        <w:t xml:space="preserve"> </w:t>
      </w:r>
    </w:p>
    <w:p w14:paraId="497CB97E" w14:textId="0A9B83C9" w:rsidR="00A71D6E" w:rsidRPr="00A71D6E" w:rsidRDefault="00A71D6E" w:rsidP="00A71D6E">
      <w:pPr>
        <w:spacing w:after="0" w:line="240" w:lineRule="auto"/>
        <w:jc w:val="both"/>
        <w:rPr>
          <w:rFonts w:ascii="Udvarhely Light" w:eastAsia="Times New Roman" w:hAnsi="Udvarhely Light"/>
          <w:b/>
          <w:bCs/>
          <w:lang w:val="ro-RO" w:eastAsia="hu-HU"/>
        </w:rPr>
      </w:pPr>
      <w:r w:rsidRPr="00A71D6E">
        <w:rPr>
          <w:rFonts w:ascii="Udvarhely Light" w:eastAsia="Times New Roman" w:hAnsi="Udvarhely Light"/>
          <w:b/>
          <w:bCs/>
          <w:lang w:val="ro-RO" w:eastAsia="hu-HU"/>
        </w:rPr>
        <w:t xml:space="preserve">Organizarea </w:t>
      </w:r>
      <w:r>
        <w:rPr>
          <w:rFonts w:ascii="Udvarhely Light" w:eastAsia="Times New Roman" w:hAnsi="Udvarhely Light"/>
          <w:b/>
          <w:bCs/>
          <w:lang w:val="ro-RO" w:eastAsia="hu-HU"/>
        </w:rPr>
        <w:t xml:space="preserve">și derularea activităților de consiliere și orientare profesională </w:t>
      </w:r>
      <w:r w:rsidRPr="00A71D6E">
        <w:rPr>
          <w:rFonts w:ascii="Udvarhely Light" w:eastAsia="Times New Roman" w:hAnsi="Udvarhely Light"/>
          <w:b/>
          <w:bCs/>
          <w:lang w:val="ro-RO" w:eastAsia="hu-HU"/>
        </w:rPr>
        <w:t>pentru elevii din</w:t>
      </w:r>
      <w:r>
        <w:rPr>
          <w:rFonts w:ascii="Udvarhely Light" w:eastAsia="Times New Roman" w:hAnsi="Udvarhely Light"/>
          <w:b/>
          <w:bCs/>
          <w:lang w:val="ro-RO" w:eastAsia="hu-HU"/>
        </w:rPr>
        <w:t xml:space="preserve"> </w:t>
      </w:r>
      <w:r w:rsidRPr="00A71D6E">
        <w:rPr>
          <w:rFonts w:ascii="Udvarhely Light" w:eastAsia="Times New Roman" w:hAnsi="Udvarhely Light"/>
          <w:b/>
          <w:bCs/>
          <w:lang w:val="ro-RO" w:eastAsia="hu-HU"/>
        </w:rPr>
        <w:t>clasele X, XI, XII cu o baterie de teste acreditată și validată pe populația din România</w:t>
      </w:r>
      <w:r>
        <w:rPr>
          <w:rFonts w:ascii="Udvarhely Light" w:eastAsia="Times New Roman" w:hAnsi="Udvarhely Light"/>
          <w:b/>
          <w:bCs/>
          <w:lang w:val="ro-RO" w:eastAsia="hu-HU"/>
        </w:rPr>
        <w:t xml:space="preserve"> </w:t>
      </w:r>
      <w:r w:rsidRPr="00A71D6E">
        <w:rPr>
          <w:rFonts w:ascii="Udvarhely Light" w:eastAsia="Times New Roman" w:hAnsi="Udvarhely Light"/>
          <w:b/>
          <w:bCs/>
          <w:lang w:val="ro-RO" w:eastAsia="hu-HU"/>
        </w:rPr>
        <w:t>eficientă în crearea unui profil personal care conține date despre personalitatea și</w:t>
      </w:r>
      <w:r>
        <w:rPr>
          <w:rFonts w:ascii="Udvarhely Light" w:eastAsia="Times New Roman" w:hAnsi="Udvarhely Light"/>
          <w:b/>
          <w:bCs/>
          <w:lang w:val="ro-RO" w:eastAsia="hu-HU"/>
        </w:rPr>
        <w:t xml:space="preserve"> </w:t>
      </w:r>
      <w:r w:rsidRPr="00A71D6E">
        <w:rPr>
          <w:rFonts w:ascii="Udvarhely Light" w:eastAsia="Times New Roman" w:hAnsi="Udvarhely Light"/>
          <w:b/>
          <w:bCs/>
          <w:lang w:val="ro-RO" w:eastAsia="hu-HU"/>
        </w:rPr>
        <w:t>caracteristicile potențialului GT</w:t>
      </w:r>
      <w:r>
        <w:rPr>
          <w:rFonts w:ascii="Udvarhely Light" w:eastAsia="Times New Roman" w:hAnsi="Udvarhely Light"/>
          <w:b/>
          <w:bCs/>
          <w:lang w:val="ro-RO" w:eastAsia="hu-HU"/>
        </w:rPr>
        <w:t xml:space="preserve"> – min. 252 de elevi</w:t>
      </w:r>
    </w:p>
    <w:p w14:paraId="7C354A3C" w14:textId="295E3838" w:rsidR="000C1E46" w:rsidRPr="000C1E46" w:rsidRDefault="004F00CB" w:rsidP="000C1E46">
      <w:pPr>
        <w:spacing w:after="0" w:line="240" w:lineRule="auto"/>
        <w:jc w:val="both"/>
        <w:rPr>
          <w:rFonts w:ascii="Udvarhely Light" w:hAnsi="Udvarhely Light" w:cs="Trebuchet MS"/>
          <w:b/>
          <w:bCs/>
          <w:lang w:val="hu-HU"/>
        </w:rPr>
      </w:pPr>
      <w:r w:rsidRPr="000C1E46">
        <w:rPr>
          <w:rFonts w:ascii="Udvarhely Light" w:eastAsia="Times New Roman" w:hAnsi="Udvarhely Light"/>
          <w:b/>
          <w:bCs/>
          <w:lang w:val="ro-RO" w:eastAsia="hu-HU"/>
        </w:rPr>
        <w:t>Organizarea și derularea</w:t>
      </w:r>
      <w:r w:rsidR="008509C5" w:rsidRPr="000C1E46">
        <w:rPr>
          <w:rFonts w:ascii="Udvarhely Light" w:eastAsia="Times New Roman" w:hAnsi="Udvarhely Light"/>
          <w:b/>
          <w:bCs/>
          <w:lang w:val="ro-RO" w:eastAsia="hu-HU"/>
        </w:rPr>
        <w:t xml:space="preserve"> </w:t>
      </w:r>
      <w:r w:rsidR="000C1E46" w:rsidRPr="000C1E46">
        <w:rPr>
          <w:rFonts w:ascii="Udvarhely Light" w:hAnsi="Udvarhely Light" w:cstheme="minorHAnsi"/>
          <w:b/>
          <w:bCs/>
          <w:iCs/>
          <w:lang w:val="ro-RO"/>
        </w:rPr>
        <w:t xml:space="preserve">activităților care </w:t>
      </w:r>
      <w:r w:rsidR="000C1E46" w:rsidRPr="000C1E46">
        <w:rPr>
          <w:rFonts w:ascii="Udvarhely Light" w:hAnsi="Udvarhely Light" w:cs="Trebuchet MS"/>
          <w:b/>
          <w:bCs/>
          <w:lang w:val="hu-HU"/>
        </w:rPr>
        <w:t xml:space="preserve">contribuie la competențele și locurile de muncă verzi și la economia verde, precum și crearea unui sistem de informare coordonată, în ambele sensuri. </w:t>
      </w:r>
    </w:p>
    <w:p w14:paraId="2EFA2DF5" w14:textId="3A939ACB" w:rsidR="000C1E46" w:rsidRPr="000C1E46" w:rsidRDefault="000C1E46" w:rsidP="000C1E46">
      <w:pPr>
        <w:pStyle w:val="NormalWeb"/>
        <w:spacing w:before="0" w:beforeAutospacing="0" w:after="0" w:afterAutospacing="0"/>
        <w:jc w:val="both"/>
        <w:rPr>
          <w:rFonts w:ascii="Udvarhely Light" w:eastAsiaTheme="minorHAnsi" w:hAnsi="Udvarhely Light" w:cstheme="minorHAnsi"/>
          <w:sz w:val="22"/>
          <w:szCs w:val="22"/>
          <w:lang w:val="ro-RO"/>
        </w:rPr>
      </w:pPr>
      <w:r w:rsidRPr="000C1E46">
        <w:rPr>
          <w:rFonts w:ascii="Udvarhely Light" w:eastAsiaTheme="minorHAnsi" w:hAnsi="Udvarhely Light" w:cstheme="minorHAnsi"/>
          <w:sz w:val="22"/>
          <w:szCs w:val="22"/>
          <w:lang w:val="ro-RO"/>
        </w:rPr>
        <w:t>Oportunit</w:t>
      </w:r>
      <w:r>
        <w:rPr>
          <w:rFonts w:ascii="Udvarhely Light" w:eastAsiaTheme="minorHAnsi" w:hAnsi="Udvarhely Light" w:cstheme="minorHAnsi"/>
          <w:sz w:val="22"/>
          <w:szCs w:val="22"/>
          <w:lang w:val="ro-RO"/>
        </w:rPr>
        <w:t>ăț</w:t>
      </w:r>
      <w:r w:rsidRPr="000C1E46">
        <w:rPr>
          <w:rFonts w:ascii="Udvarhely Light" w:eastAsiaTheme="minorHAnsi" w:hAnsi="Udvarhely Light" w:cstheme="minorHAnsi"/>
          <w:sz w:val="22"/>
          <w:szCs w:val="22"/>
          <w:lang w:val="ro-RO"/>
        </w:rPr>
        <w:t>ile oferite de con</w:t>
      </w:r>
      <w:r>
        <w:rPr>
          <w:rFonts w:ascii="Udvarhely Light" w:eastAsiaTheme="minorHAnsi" w:hAnsi="Udvarhely Light" w:cstheme="minorHAnsi"/>
          <w:sz w:val="22"/>
          <w:szCs w:val="22"/>
          <w:lang w:val="ro-RO"/>
        </w:rPr>
        <w:t>ț</w:t>
      </w:r>
      <w:r w:rsidRPr="000C1E46">
        <w:rPr>
          <w:rFonts w:ascii="Udvarhely Light" w:eastAsiaTheme="minorHAnsi" w:hAnsi="Udvarhely Light" w:cstheme="minorHAnsi"/>
          <w:sz w:val="22"/>
          <w:szCs w:val="22"/>
          <w:lang w:val="ro-RO"/>
        </w:rPr>
        <w:t xml:space="preserve">inuturile referitoare la tehnologiile verzi sunt numeroase </w:t>
      </w:r>
      <w:r>
        <w:rPr>
          <w:rFonts w:ascii="Udvarhely Light" w:eastAsiaTheme="minorHAnsi" w:hAnsi="Udvarhely Light" w:cstheme="minorHAnsi"/>
          <w:sz w:val="22"/>
          <w:szCs w:val="22"/>
          <w:lang w:val="ro-RO"/>
        </w:rPr>
        <w:t>și</w:t>
      </w:r>
      <w:r w:rsidRPr="000C1E46">
        <w:rPr>
          <w:rFonts w:ascii="Udvarhely Light" w:eastAsiaTheme="minorHAnsi" w:hAnsi="Udvarhely Light" w:cstheme="minorHAnsi"/>
          <w:sz w:val="22"/>
          <w:szCs w:val="22"/>
          <w:lang w:val="ro-RO"/>
        </w:rPr>
        <w:t xml:space="preserve"> permit promovarea unor concepte</w:t>
      </w:r>
      <w:r>
        <w:rPr>
          <w:rFonts w:ascii="Udvarhely Light" w:eastAsiaTheme="minorHAnsi" w:hAnsi="Udvarhely Light" w:cstheme="minorHAnsi"/>
          <w:sz w:val="22"/>
          <w:szCs w:val="22"/>
          <w:lang w:val="ro-RO"/>
        </w:rPr>
        <w:t xml:space="preserve"> și </w:t>
      </w:r>
      <w:r w:rsidRPr="000C1E46">
        <w:rPr>
          <w:rFonts w:ascii="Udvarhely Light" w:eastAsiaTheme="minorHAnsi" w:hAnsi="Udvarhely Light" w:cstheme="minorHAnsi"/>
          <w:sz w:val="22"/>
          <w:szCs w:val="22"/>
          <w:lang w:val="ro-RO"/>
        </w:rPr>
        <w:t>aplica</w:t>
      </w:r>
      <w:r>
        <w:rPr>
          <w:rFonts w:ascii="Udvarhely Light" w:eastAsiaTheme="minorHAnsi" w:hAnsi="Udvarhely Light" w:cstheme="minorHAnsi"/>
          <w:sz w:val="22"/>
          <w:szCs w:val="22"/>
          <w:lang w:val="ro-RO"/>
        </w:rPr>
        <w:t xml:space="preserve">ții </w:t>
      </w:r>
      <w:r w:rsidRPr="000C1E46">
        <w:rPr>
          <w:rFonts w:ascii="Udvarhely Light" w:eastAsiaTheme="minorHAnsi" w:hAnsi="Udvarhely Light" w:cstheme="minorHAnsi"/>
          <w:sz w:val="22"/>
          <w:szCs w:val="22"/>
          <w:lang w:val="ro-RO"/>
        </w:rPr>
        <w:t xml:space="preserve">din </w:t>
      </w:r>
      <w:r>
        <w:rPr>
          <w:rFonts w:ascii="Udvarhely Light" w:eastAsiaTheme="minorHAnsi" w:hAnsi="Udvarhely Light" w:cstheme="minorHAnsi"/>
          <w:sz w:val="22"/>
          <w:szCs w:val="22"/>
          <w:lang w:val="ro-RO"/>
        </w:rPr>
        <w:t xml:space="preserve">știință, </w:t>
      </w:r>
      <w:r w:rsidRPr="000C1E46">
        <w:rPr>
          <w:rFonts w:ascii="Udvarhely Light" w:eastAsiaTheme="minorHAnsi" w:hAnsi="Udvarhely Light" w:cstheme="minorHAnsi"/>
          <w:sz w:val="22"/>
          <w:szCs w:val="22"/>
          <w:lang w:val="ro-RO"/>
        </w:rPr>
        <w:t xml:space="preserve"> tehnologie, inginerie, matematic</w:t>
      </w:r>
      <w:r>
        <w:rPr>
          <w:rFonts w:ascii="Udvarhely Light" w:eastAsiaTheme="minorHAnsi" w:hAnsi="Udvarhely Light" w:cstheme="minorHAnsi"/>
          <w:sz w:val="22"/>
          <w:szCs w:val="22"/>
          <w:lang w:val="ro-RO"/>
        </w:rPr>
        <w:t xml:space="preserve">ă, </w:t>
      </w:r>
      <w:r w:rsidRPr="000C1E46">
        <w:rPr>
          <w:rFonts w:ascii="Udvarhely Light" w:eastAsiaTheme="minorHAnsi" w:hAnsi="Udvarhely Light" w:cstheme="minorHAnsi"/>
          <w:sz w:val="22"/>
          <w:szCs w:val="22"/>
          <w:lang w:val="ro-RO"/>
        </w:rPr>
        <w:t>etc.</w:t>
      </w:r>
      <w:r>
        <w:rPr>
          <w:rFonts w:ascii="Udvarhely Light" w:eastAsiaTheme="minorHAnsi" w:hAnsi="Udvarhely Light" w:cstheme="minorHAnsi"/>
          <w:sz w:val="22"/>
          <w:szCs w:val="22"/>
          <w:lang w:val="ro-RO"/>
        </w:rPr>
        <w:t>,</w:t>
      </w:r>
      <w:r w:rsidRPr="000C1E46">
        <w:rPr>
          <w:rFonts w:ascii="Udvarhely Light" w:eastAsiaTheme="minorHAnsi" w:hAnsi="Udvarhely Light" w:cstheme="minorHAnsi"/>
          <w:sz w:val="22"/>
          <w:szCs w:val="22"/>
          <w:lang w:val="ro-RO"/>
        </w:rPr>
        <w:t xml:space="preserve"> prin care elevii sunt expu</w:t>
      </w:r>
      <w:r>
        <w:rPr>
          <w:rFonts w:ascii="Udvarhely Light" w:eastAsiaTheme="minorHAnsi" w:hAnsi="Udvarhely Light" w:cstheme="minorHAnsi"/>
          <w:sz w:val="22"/>
          <w:szCs w:val="22"/>
          <w:lang w:val="ro-RO"/>
        </w:rPr>
        <w:t xml:space="preserve">și </w:t>
      </w:r>
      <w:r w:rsidRPr="000C1E46">
        <w:rPr>
          <w:rFonts w:ascii="Udvarhely Light" w:eastAsiaTheme="minorHAnsi" w:hAnsi="Udvarhely Light" w:cstheme="minorHAnsi"/>
          <w:sz w:val="22"/>
          <w:szCs w:val="22"/>
          <w:lang w:val="ro-RO"/>
        </w:rPr>
        <w:t>unui proces educa</w:t>
      </w:r>
      <w:r>
        <w:rPr>
          <w:rFonts w:ascii="Udvarhely Light" w:eastAsiaTheme="minorHAnsi" w:hAnsi="Udvarhely Light" w:cstheme="minorHAnsi"/>
          <w:sz w:val="22"/>
          <w:szCs w:val="22"/>
          <w:lang w:val="ro-RO"/>
        </w:rPr>
        <w:t>ți</w:t>
      </w:r>
      <w:r w:rsidRPr="000C1E46">
        <w:rPr>
          <w:rFonts w:ascii="Udvarhely Light" w:eastAsiaTheme="minorHAnsi" w:hAnsi="Udvarhely Light" w:cstheme="minorHAnsi"/>
          <w:sz w:val="22"/>
          <w:szCs w:val="22"/>
          <w:lang w:val="ro-RO"/>
        </w:rPr>
        <w:t xml:space="preserve">onal interactiv </w:t>
      </w:r>
      <w:r>
        <w:rPr>
          <w:rFonts w:ascii="Udvarhely Light" w:eastAsiaTheme="minorHAnsi" w:hAnsi="Udvarhely Light" w:cstheme="minorHAnsi"/>
          <w:sz w:val="22"/>
          <w:szCs w:val="22"/>
          <w:lang w:val="ro-RO"/>
        </w:rPr>
        <w:t xml:space="preserve">și </w:t>
      </w:r>
      <w:r w:rsidRPr="000C1E46">
        <w:rPr>
          <w:rFonts w:ascii="Udvarhely Light" w:eastAsiaTheme="minorHAnsi" w:hAnsi="Udvarhely Light" w:cstheme="minorHAnsi"/>
          <w:sz w:val="22"/>
          <w:szCs w:val="22"/>
          <w:lang w:val="ro-RO"/>
        </w:rPr>
        <w:t xml:space="preserve">eficient. </w:t>
      </w:r>
      <w:r>
        <w:rPr>
          <w:rFonts w:ascii="Udvarhely Light" w:eastAsiaTheme="minorHAnsi" w:hAnsi="Udvarhely Light" w:cstheme="minorHAnsi"/>
          <w:sz w:val="22"/>
          <w:szCs w:val="22"/>
          <w:lang w:val="ro-RO"/>
        </w:rPr>
        <w:t xml:space="preserve">În </w:t>
      </w:r>
      <w:r w:rsidRPr="000C1E46">
        <w:rPr>
          <w:rFonts w:ascii="Udvarhely Light" w:eastAsiaTheme="minorHAnsi" w:hAnsi="Udvarhely Light" w:cstheme="minorHAnsi"/>
          <w:sz w:val="22"/>
          <w:szCs w:val="22"/>
          <w:lang w:val="ro-RO"/>
        </w:rPr>
        <w:t>combinat</w:t>
      </w:r>
      <w:r w:rsidRPr="000C1E46">
        <w:rPr>
          <w:rFonts w:eastAsiaTheme="minorHAnsi"/>
          <w:sz w:val="22"/>
          <w:szCs w:val="22"/>
          <w:lang w:val="ro-RO"/>
        </w:rPr>
        <w:t>̧</w:t>
      </w:r>
      <w:r w:rsidRPr="000C1E46">
        <w:rPr>
          <w:rFonts w:ascii="Udvarhely Light" w:eastAsiaTheme="minorHAnsi" w:hAnsi="Udvarhely Light" w:cstheme="minorHAnsi"/>
          <w:sz w:val="22"/>
          <w:szCs w:val="22"/>
          <w:lang w:val="ro-RO"/>
        </w:rPr>
        <w:t>ie cu instruirea contextualizat</w:t>
      </w:r>
      <w:r>
        <w:rPr>
          <w:rFonts w:ascii="Udvarhely Light" w:eastAsiaTheme="minorHAnsi" w:hAnsi="Udvarhely Light" w:cstheme="minorHAnsi"/>
          <w:sz w:val="22"/>
          <w:szCs w:val="22"/>
          <w:lang w:val="ro-RO"/>
        </w:rPr>
        <w:t xml:space="preserve">ă </w:t>
      </w:r>
      <w:r w:rsidRPr="000C1E46">
        <w:rPr>
          <w:rFonts w:ascii="Udvarhely Light" w:eastAsiaTheme="minorHAnsi" w:hAnsi="Udvarhely Light" w:cstheme="minorHAnsi"/>
          <w:sz w:val="22"/>
          <w:szCs w:val="22"/>
          <w:lang w:val="ro-RO"/>
        </w:rPr>
        <w:t>pe baz</w:t>
      </w:r>
      <w:r>
        <w:rPr>
          <w:rFonts w:ascii="Udvarhely Light" w:eastAsiaTheme="minorHAnsi" w:hAnsi="Udvarhely Light" w:cstheme="minorHAnsi"/>
          <w:sz w:val="22"/>
          <w:szCs w:val="22"/>
          <w:lang w:val="ro-RO"/>
        </w:rPr>
        <w:t xml:space="preserve">ă </w:t>
      </w:r>
      <w:r w:rsidRPr="000C1E46">
        <w:rPr>
          <w:rFonts w:ascii="Udvarhely Light" w:eastAsiaTheme="minorHAnsi" w:hAnsi="Udvarhely Light" w:cstheme="minorHAnsi"/>
          <w:sz w:val="22"/>
          <w:szCs w:val="22"/>
          <w:lang w:val="ro-RO"/>
        </w:rPr>
        <w:t>de proiecte, subiectele de tehnologie verde permit conectarea elevului la problematica lumii reale, dezvoltarea g</w:t>
      </w:r>
      <w:r>
        <w:rPr>
          <w:rFonts w:ascii="Udvarhely Light" w:eastAsiaTheme="minorHAnsi" w:hAnsi="Udvarhely Light" w:cstheme="minorHAnsi"/>
          <w:sz w:val="22"/>
          <w:szCs w:val="22"/>
          <w:lang w:val="ro-RO"/>
        </w:rPr>
        <w:t>ân</w:t>
      </w:r>
      <w:r w:rsidRPr="000C1E46">
        <w:rPr>
          <w:rFonts w:ascii="Udvarhely Light" w:eastAsiaTheme="minorHAnsi" w:hAnsi="Udvarhely Light" w:cstheme="minorHAnsi"/>
          <w:sz w:val="22"/>
          <w:szCs w:val="22"/>
          <w:lang w:val="ro-RO"/>
        </w:rPr>
        <w:t xml:space="preserve">dirii critice </w:t>
      </w:r>
      <w:r>
        <w:rPr>
          <w:rFonts w:ascii="Udvarhely Light" w:eastAsiaTheme="minorHAnsi" w:hAnsi="Udvarhely Light" w:cstheme="minorHAnsi"/>
          <w:sz w:val="22"/>
          <w:szCs w:val="22"/>
          <w:lang w:val="ro-RO"/>
        </w:rPr>
        <w:t>și</w:t>
      </w:r>
      <w:r w:rsidRPr="000C1E46">
        <w:rPr>
          <w:rFonts w:ascii="Udvarhely Light" w:eastAsiaTheme="minorHAnsi" w:hAnsi="Udvarhely Light" w:cstheme="minorHAnsi"/>
          <w:sz w:val="22"/>
          <w:szCs w:val="22"/>
          <w:lang w:val="ro-RO"/>
        </w:rPr>
        <w:t xml:space="preserve"> a abilit</w:t>
      </w:r>
      <w:r>
        <w:rPr>
          <w:rFonts w:ascii="Udvarhely Light" w:eastAsiaTheme="minorHAnsi" w:hAnsi="Udvarhely Light" w:cstheme="minorHAnsi"/>
          <w:sz w:val="22"/>
          <w:szCs w:val="22"/>
          <w:lang w:val="ro-RO"/>
        </w:rPr>
        <w:t>ăț</w:t>
      </w:r>
      <w:r w:rsidRPr="000C1E46">
        <w:rPr>
          <w:rFonts w:ascii="Udvarhely Light" w:eastAsiaTheme="minorHAnsi" w:hAnsi="Udvarhely Light" w:cstheme="minorHAnsi"/>
          <w:sz w:val="22"/>
          <w:szCs w:val="22"/>
          <w:lang w:val="ro-RO"/>
        </w:rPr>
        <w:t>ilor creative de rezolvare a problemelor, ceea ce constituie o baz</w:t>
      </w:r>
      <w:r>
        <w:rPr>
          <w:rFonts w:ascii="Udvarhely Light" w:eastAsiaTheme="minorHAnsi" w:hAnsi="Udvarhely Light" w:cstheme="minorHAnsi"/>
          <w:sz w:val="22"/>
          <w:szCs w:val="22"/>
          <w:lang w:val="ro-RO"/>
        </w:rPr>
        <w:t xml:space="preserve">ă </w:t>
      </w:r>
      <w:r w:rsidRPr="000C1E46">
        <w:rPr>
          <w:rFonts w:ascii="Udvarhely Light" w:eastAsiaTheme="minorHAnsi" w:hAnsi="Udvarhely Light" w:cstheme="minorHAnsi"/>
          <w:sz w:val="22"/>
          <w:szCs w:val="22"/>
          <w:lang w:val="ro-RO"/>
        </w:rPr>
        <w:t>temeinic</w:t>
      </w:r>
      <w:r>
        <w:rPr>
          <w:rFonts w:ascii="Udvarhely Light" w:eastAsiaTheme="minorHAnsi" w:hAnsi="Udvarhely Light" w:cstheme="minorHAnsi"/>
          <w:sz w:val="22"/>
          <w:szCs w:val="22"/>
          <w:lang w:val="ro-RO"/>
        </w:rPr>
        <w:t xml:space="preserve">ă </w:t>
      </w:r>
      <w:r w:rsidRPr="000C1E46">
        <w:rPr>
          <w:rFonts w:ascii="Udvarhely Light" w:eastAsiaTheme="minorHAnsi" w:hAnsi="Udvarhely Light" w:cstheme="minorHAnsi"/>
          <w:sz w:val="22"/>
          <w:szCs w:val="22"/>
          <w:lang w:val="ro-RO"/>
        </w:rPr>
        <w:t xml:space="preserve">pentru succesul </w:t>
      </w:r>
      <w:r>
        <w:rPr>
          <w:rFonts w:ascii="Udvarhely Light" w:eastAsiaTheme="minorHAnsi" w:hAnsi="Udvarhely Light" w:cstheme="minorHAnsi"/>
          <w:sz w:val="22"/>
          <w:szCs w:val="22"/>
          <w:lang w:val="ro-RO"/>
        </w:rPr>
        <w:t>în</w:t>
      </w:r>
      <w:r w:rsidRPr="000C1E46">
        <w:rPr>
          <w:rFonts w:ascii="Udvarhely Light" w:eastAsiaTheme="minorHAnsi" w:hAnsi="Udvarhely Light" w:cstheme="minorHAnsi"/>
          <w:sz w:val="22"/>
          <w:szCs w:val="22"/>
          <w:lang w:val="ro-RO"/>
        </w:rPr>
        <w:t xml:space="preserve"> formarea profesional</w:t>
      </w:r>
      <w:r>
        <w:rPr>
          <w:rFonts w:ascii="Udvarhely Light" w:eastAsiaTheme="minorHAnsi" w:hAnsi="Udvarhely Light" w:cstheme="minorHAnsi"/>
          <w:sz w:val="22"/>
          <w:szCs w:val="22"/>
          <w:lang w:val="ro-RO"/>
        </w:rPr>
        <w:t xml:space="preserve">ă </w:t>
      </w:r>
      <w:r w:rsidRPr="000C1E46">
        <w:rPr>
          <w:rFonts w:ascii="Udvarhely Light" w:eastAsiaTheme="minorHAnsi" w:hAnsi="Udvarhely Light" w:cstheme="minorHAnsi"/>
          <w:sz w:val="22"/>
          <w:szCs w:val="22"/>
          <w:lang w:val="ro-RO"/>
        </w:rPr>
        <w:t>ini</w:t>
      </w:r>
      <w:r>
        <w:rPr>
          <w:rFonts w:ascii="Udvarhely Light" w:eastAsiaTheme="minorHAnsi" w:hAnsi="Udvarhely Light" w:cstheme="minorHAnsi"/>
          <w:sz w:val="22"/>
          <w:szCs w:val="22"/>
          <w:lang w:val="ro-RO"/>
        </w:rPr>
        <w:t xml:space="preserve">țială, pentru </w:t>
      </w:r>
      <w:r w:rsidRPr="000C1E46">
        <w:rPr>
          <w:rFonts w:ascii="Udvarhely Light" w:eastAsiaTheme="minorHAnsi" w:hAnsi="Udvarhely Light" w:cstheme="minorHAnsi"/>
          <w:sz w:val="22"/>
          <w:szCs w:val="22"/>
          <w:lang w:val="ro-RO"/>
        </w:rPr>
        <w:t xml:space="preserve">teme despre surse alternative/regenerabile de energie, conservarea resurselor, reciclarea/refolosirea matrialelor. </w:t>
      </w:r>
    </w:p>
    <w:p w14:paraId="4EC1E892" w14:textId="63D103B4" w:rsidR="000C1E46" w:rsidRPr="000C1E46" w:rsidRDefault="000C1E46" w:rsidP="000C1E46">
      <w:pPr>
        <w:pStyle w:val="NormalWeb"/>
        <w:spacing w:before="0" w:beforeAutospacing="0" w:after="0" w:afterAutospacing="0"/>
        <w:jc w:val="both"/>
        <w:rPr>
          <w:rFonts w:ascii="Udvarhely Light" w:eastAsiaTheme="minorHAnsi" w:hAnsi="Udvarhely Light" w:cstheme="minorHAnsi"/>
          <w:sz w:val="22"/>
          <w:szCs w:val="22"/>
          <w:lang w:val="ro-RO"/>
        </w:rPr>
      </w:pPr>
      <w:r w:rsidRPr="000C1E46">
        <w:rPr>
          <w:rFonts w:ascii="Udvarhely Light" w:eastAsiaTheme="minorHAnsi" w:hAnsi="Udvarhely Light" w:cstheme="minorHAnsi"/>
          <w:sz w:val="22"/>
          <w:szCs w:val="22"/>
          <w:lang w:val="ro-RO"/>
        </w:rPr>
        <w:t xml:space="preserve">Organizarea acestora </w:t>
      </w:r>
      <w:r>
        <w:rPr>
          <w:rFonts w:ascii="Udvarhely Light" w:eastAsiaTheme="minorHAnsi" w:hAnsi="Udvarhely Light" w:cstheme="minorHAnsi"/>
          <w:sz w:val="22"/>
          <w:szCs w:val="22"/>
          <w:lang w:val="ro-RO"/>
        </w:rPr>
        <w:t>în</w:t>
      </w:r>
      <w:r w:rsidRPr="000C1E46">
        <w:rPr>
          <w:rFonts w:ascii="Udvarhely Light" w:eastAsiaTheme="minorHAnsi" w:hAnsi="Udvarhely Light" w:cstheme="minorHAnsi"/>
          <w:sz w:val="22"/>
          <w:szCs w:val="22"/>
          <w:lang w:val="ro-RO"/>
        </w:rPr>
        <w:t xml:space="preserve">tr-un pachet unitar </w:t>
      </w:r>
      <w:r>
        <w:rPr>
          <w:rFonts w:ascii="Udvarhely Light" w:eastAsiaTheme="minorHAnsi" w:hAnsi="Udvarhely Light" w:cstheme="minorHAnsi"/>
          <w:sz w:val="22"/>
          <w:szCs w:val="22"/>
          <w:lang w:val="ro-RO"/>
        </w:rPr>
        <w:t>și</w:t>
      </w:r>
      <w:r w:rsidRPr="000C1E46">
        <w:rPr>
          <w:rFonts w:ascii="Udvarhely Light" w:eastAsiaTheme="minorHAnsi" w:hAnsi="Udvarhely Light" w:cstheme="minorHAnsi"/>
          <w:sz w:val="22"/>
          <w:szCs w:val="22"/>
          <w:lang w:val="ro-RO"/>
        </w:rPr>
        <w:t xml:space="preserve"> asocierea cu materiale de </w:t>
      </w:r>
      <w:r>
        <w:rPr>
          <w:rFonts w:ascii="Udvarhely Light" w:eastAsiaTheme="minorHAnsi" w:hAnsi="Udvarhely Light" w:cstheme="minorHAnsi"/>
          <w:sz w:val="22"/>
          <w:szCs w:val="22"/>
          <w:lang w:val="ro-RO"/>
        </w:rPr>
        <w:t>învățare</w:t>
      </w:r>
      <w:r w:rsidRPr="000C1E46">
        <w:rPr>
          <w:rFonts w:ascii="Udvarhely Light" w:eastAsiaTheme="minorHAnsi" w:hAnsi="Udvarhely Light" w:cstheme="minorHAnsi"/>
          <w:sz w:val="22"/>
          <w:szCs w:val="22"/>
          <w:lang w:val="ro-RO"/>
        </w:rPr>
        <w:t xml:space="preserve"> </w:t>
      </w:r>
      <w:r>
        <w:rPr>
          <w:rFonts w:ascii="Udvarhely Light" w:eastAsiaTheme="minorHAnsi" w:hAnsi="Udvarhely Light" w:cstheme="minorHAnsi"/>
          <w:sz w:val="22"/>
          <w:szCs w:val="22"/>
          <w:lang w:val="ro-RO"/>
        </w:rPr>
        <w:t>în</w:t>
      </w:r>
      <w:r w:rsidRPr="000C1E46">
        <w:rPr>
          <w:rFonts w:ascii="Udvarhely Light" w:eastAsiaTheme="minorHAnsi" w:hAnsi="Udvarhely Light" w:cstheme="minorHAnsi"/>
          <w:sz w:val="22"/>
          <w:szCs w:val="22"/>
          <w:lang w:val="ro-RO"/>
        </w:rPr>
        <w:t xml:space="preserve"> format electronic (imagini, glosare, fis</w:t>
      </w:r>
      <w:r w:rsidRPr="000C1E46">
        <w:rPr>
          <w:rFonts w:eastAsiaTheme="minorHAnsi"/>
          <w:sz w:val="22"/>
          <w:szCs w:val="22"/>
          <w:lang w:val="ro-RO"/>
        </w:rPr>
        <w:t>̧</w:t>
      </w:r>
      <w:r w:rsidRPr="000C1E46">
        <w:rPr>
          <w:rFonts w:ascii="Udvarhely Light" w:eastAsiaTheme="minorHAnsi" w:hAnsi="Udvarhely Light" w:cstheme="minorHAnsi"/>
          <w:sz w:val="22"/>
          <w:szCs w:val="22"/>
          <w:lang w:val="ro-RO"/>
        </w:rPr>
        <w:t>iere audio-video, prezent</w:t>
      </w:r>
      <w:r>
        <w:rPr>
          <w:rFonts w:ascii="Udvarhely Light" w:eastAsiaTheme="minorHAnsi" w:hAnsi="Udvarhely Light" w:cstheme="minorHAnsi"/>
          <w:sz w:val="22"/>
          <w:szCs w:val="22"/>
          <w:lang w:val="ro-RO"/>
        </w:rPr>
        <w:t>ări</w:t>
      </w:r>
      <w:r w:rsidRPr="000C1E46">
        <w:rPr>
          <w:rFonts w:ascii="Udvarhely Light" w:eastAsiaTheme="minorHAnsi" w:hAnsi="Udvarhely Light" w:cstheme="minorHAnsi"/>
          <w:sz w:val="22"/>
          <w:szCs w:val="22"/>
          <w:lang w:val="ro-RO"/>
        </w:rPr>
        <w:t>, scenarii interactive etc.), chiar evaluarea electronic</w:t>
      </w:r>
      <w:r>
        <w:rPr>
          <w:rFonts w:ascii="Udvarhely Light" w:eastAsiaTheme="minorHAnsi" w:hAnsi="Udvarhely Light" w:cstheme="minorHAnsi"/>
          <w:sz w:val="22"/>
          <w:szCs w:val="22"/>
          <w:lang w:val="ro-RO"/>
        </w:rPr>
        <w:t xml:space="preserve">ă </w:t>
      </w:r>
      <w:r w:rsidRPr="000C1E46">
        <w:rPr>
          <w:rFonts w:ascii="Udvarhely Light" w:eastAsiaTheme="minorHAnsi" w:hAnsi="Udvarhely Light" w:cstheme="minorHAnsi"/>
          <w:sz w:val="22"/>
          <w:szCs w:val="22"/>
          <w:lang w:val="ro-RO"/>
        </w:rPr>
        <w:t>(prin care se genereaz</w:t>
      </w:r>
      <w:r w:rsidR="00B95D7C">
        <w:rPr>
          <w:rFonts w:ascii="Udvarhely Light" w:eastAsiaTheme="minorHAnsi" w:hAnsi="Udvarhely Light" w:cstheme="minorHAnsi"/>
          <w:sz w:val="22"/>
          <w:szCs w:val="22"/>
          <w:lang w:val="ro-RO"/>
        </w:rPr>
        <w:t xml:space="preserve">ă </w:t>
      </w:r>
      <w:r w:rsidRPr="000C1E46">
        <w:rPr>
          <w:rFonts w:ascii="Udvarhely Light" w:eastAsiaTheme="minorHAnsi" w:hAnsi="Udvarhely Light" w:cstheme="minorHAnsi"/>
          <w:sz w:val="22"/>
          <w:szCs w:val="22"/>
          <w:lang w:val="ro-RO"/>
        </w:rPr>
        <w:t>rapoarte privind performan</w:t>
      </w:r>
      <w:r w:rsidR="00B95D7C">
        <w:rPr>
          <w:rFonts w:ascii="Udvarhely Light" w:eastAsiaTheme="minorHAnsi" w:hAnsi="Udvarhely Light" w:cstheme="minorHAnsi"/>
          <w:sz w:val="22"/>
          <w:szCs w:val="22"/>
          <w:lang w:val="ro-RO"/>
        </w:rPr>
        <w:t xml:space="preserve">ța </w:t>
      </w:r>
      <w:r w:rsidRPr="000C1E46">
        <w:rPr>
          <w:rFonts w:ascii="Udvarhely Light" w:eastAsiaTheme="minorHAnsi" w:hAnsi="Udvarhely Light" w:cstheme="minorHAnsi"/>
          <w:sz w:val="22"/>
          <w:szCs w:val="22"/>
          <w:lang w:val="ro-RO"/>
        </w:rPr>
        <w:t>ob</w:t>
      </w:r>
      <w:r w:rsidR="00B95D7C">
        <w:rPr>
          <w:rFonts w:ascii="Udvarhely Light" w:eastAsiaTheme="minorHAnsi" w:hAnsi="Udvarhely Light" w:cstheme="minorHAnsi"/>
          <w:sz w:val="22"/>
          <w:szCs w:val="22"/>
          <w:lang w:val="ro-RO"/>
        </w:rPr>
        <w:t>ținută</w:t>
      </w:r>
      <w:r w:rsidRPr="000C1E46">
        <w:rPr>
          <w:rFonts w:ascii="Udvarhely Light" w:eastAsiaTheme="minorHAnsi" w:hAnsi="Udvarhely Light" w:cstheme="minorHAnsi"/>
          <w:sz w:val="22"/>
          <w:szCs w:val="22"/>
          <w:lang w:val="ro-RO"/>
        </w:rPr>
        <w:t>) permit desf</w:t>
      </w:r>
      <w:r w:rsidR="00B95D7C">
        <w:rPr>
          <w:rFonts w:ascii="Udvarhely Light" w:eastAsiaTheme="minorHAnsi" w:hAnsi="Udvarhely Light" w:cstheme="minorHAnsi"/>
          <w:sz w:val="22"/>
          <w:szCs w:val="22"/>
          <w:lang w:val="ro-RO"/>
        </w:rPr>
        <w:t>ăș</w:t>
      </w:r>
      <w:r w:rsidRPr="000C1E46">
        <w:rPr>
          <w:rFonts w:ascii="Udvarhely Light" w:eastAsiaTheme="minorHAnsi" w:hAnsi="Udvarhely Light" w:cstheme="minorHAnsi"/>
          <w:sz w:val="22"/>
          <w:szCs w:val="22"/>
          <w:lang w:val="ro-RO"/>
        </w:rPr>
        <w:t xml:space="preserve">urarea unui proces de instruire eficient </w:t>
      </w:r>
      <w:r w:rsidR="00B95D7C">
        <w:rPr>
          <w:rFonts w:ascii="Udvarhely Light" w:eastAsiaTheme="minorHAnsi" w:hAnsi="Udvarhely Light" w:cstheme="minorHAnsi"/>
          <w:sz w:val="22"/>
          <w:szCs w:val="22"/>
          <w:lang w:val="ro-RO"/>
        </w:rPr>
        <w:t>și</w:t>
      </w:r>
      <w:r w:rsidRPr="000C1E46">
        <w:rPr>
          <w:rFonts w:ascii="Udvarhely Light" w:eastAsiaTheme="minorHAnsi" w:hAnsi="Udvarhely Light" w:cstheme="minorHAnsi"/>
          <w:sz w:val="22"/>
          <w:szCs w:val="22"/>
          <w:lang w:val="ro-RO"/>
        </w:rPr>
        <w:t xml:space="preserve"> cuprinz</w:t>
      </w:r>
      <w:r w:rsidR="00B95D7C">
        <w:rPr>
          <w:rFonts w:ascii="Udvarhely Light" w:eastAsiaTheme="minorHAnsi" w:hAnsi="Udvarhely Light" w:cstheme="minorHAnsi"/>
          <w:sz w:val="22"/>
          <w:szCs w:val="22"/>
          <w:lang w:val="ro-RO"/>
        </w:rPr>
        <w:t>ător</w:t>
      </w:r>
      <w:r w:rsidRPr="000C1E46">
        <w:rPr>
          <w:rFonts w:ascii="Udvarhely Light" w:eastAsiaTheme="minorHAnsi" w:hAnsi="Udvarhely Light" w:cstheme="minorHAnsi"/>
          <w:sz w:val="22"/>
          <w:szCs w:val="22"/>
          <w:lang w:val="ro-RO"/>
        </w:rPr>
        <w:t xml:space="preserve">, </w:t>
      </w:r>
      <w:r w:rsidR="00B95D7C">
        <w:rPr>
          <w:rFonts w:ascii="Udvarhely Light" w:eastAsiaTheme="minorHAnsi" w:hAnsi="Udvarhely Light" w:cstheme="minorHAnsi"/>
          <w:sz w:val="22"/>
          <w:szCs w:val="22"/>
          <w:lang w:val="ro-RO"/>
        </w:rPr>
        <w:t>în care</w:t>
      </w:r>
      <w:r w:rsidRPr="000C1E46">
        <w:rPr>
          <w:rFonts w:ascii="Udvarhely Light" w:eastAsiaTheme="minorHAnsi" w:hAnsi="Udvarhely Light" w:cstheme="minorHAnsi"/>
          <w:sz w:val="22"/>
          <w:szCs w:val="22"/>
          <w:lang w:val="ro-RO"/>
        </w:rPr>
        <w:t xml:space="preserve"> fiecare elev </w:t>
      </w:r>
      <w:r w:rsidR="00B95D7C">
        <w:rPr>
          <w:rFonts w:ascii="Udvarhely Light" w:eastAsiaTheme="minorHAnsi" w:hAnsi="Udvarhely Light" w:cstheme="minorHAnsi"/>
          <w:sz w:val="22"/>
          <w:szCs w:val="22"/>
          <w:lang w:val="ro-RO"/>
        </w:rPr>
        <w:t>învață</w:t>
      </w:r>
      <w:r w:rsidRPr="000C1E46">
        <w:rPr>
          <w:rFonts w:ascii="Udvarhely Light" w:eastAsiaTheme="minorHAnsi" w:hAnsi="Udvarhely Light" w:cstheme="minorHAnsi"/>
          <w:sz w:val="22"/>
          <w:szCs w:val="22"/>
          <w:lang w:val="ro-RO"/>
        </w:rPr>
        <w:t xml:space="preserve"> </w:t>
      </w:r>
      <w:r w:rsidR="00B95D7C">
        <w:rPr>
          <w:rFonts w:ascii="Udvarhely Light" w:eastAsiaTheme="minorHAnsi" w:hAnsi="Udvarhely Light" w:cstheme="minorHAnsi"/>
          <w:sz w:val="22"/>
          <w:szCs w:val="22"/>
          <w:lang w:val="ro-RO"/>
        </w:rPr>
        <w:t>în ritmul său</w:t>
      </w:r>
      <w:r w:rsidRPr="000C1E46">
        <w:rPr>
          <w:rFonts w:ascii="Udvarhely Light" w:eastAsiaTheme="minorHAnsi" w:hAnsi="Udvarhely Light" w:cstheme="minorHAnsi"/>
          <w:sz w:val="22"/>
          <w:szCs w:val="22"/>
          <w:lang w:val="ro-RO"/>
        </w:rPr>
        <w:t xml:space="preserve"> </w:t>
      </w:r>
      <w:r w:rsidR="0035505F">
        <w:rPr>
          <w:rFonts w:ascii="Udvarhely Light" w:eastAsiaTheme="minorHAnsi" w:hAnsi="Udvarhely Light" w:cstheme="minorHAnsi"/>
          <w:sz w:val="22"/>
          <w:szCs w:val="22"/>
          <w:lang w:val="ro-RO"/>
        </w:rPr>
        <w:t>și în</w:t>
      </w:r>
      <w:r w:rsidRPr="000C1E46">
        <w:rPr>
          <w:rFonts w:ascii="Udvarhely Light" w:eastAsiaTheme="minorHAnsi" w:hAnsi="Udvarhely Light" w:cstheme="minorHAnsi"/>
          <w:sz w:val="22"/>
          <w:szCs w:val="22"/>
          <w:lang w:val="ro-RO"/>
        </w:rPr>
        <w:t xml:space="preserve"> care motiva</w:t>
      </w:r>
      <w:r w:rsidR="0035505F">
        <w:rPr>
          <w:rFonts w:ascii="Udvarhely Light" w:eastAsiaTheme="minorHAnsi" w:hAnsi="Udvarhely Light" w:cstheme="minorHAnsi"/>
          <w:sz w:val="22"/>
          <w:szCs w:val="22"/>
          <w:lang w:val="ro-RO"/>
        </w:rPr>
        <w:t xml:space="preserve">ția </w:t>
      </w:r>
      <w:r w:rsidRPr="000C1E46">
        <w:rPr>
          <w:rFonts w:ascii="Udvarhely Light" w:eastAsiaTheme="minorHAnsi" w:hAnsi="Udvarhely Light" w:cstheme="minorHAnsi"/>
          <w:sz w:val="22"/>
          <w:szCs w:val="22"/>
          <w:lang w:val="ro-RO"/>
        </w:rPr>
        <w:t>este stimulat</w:t>
      </w:r>
      <w:r w:rsidR="0035505F">
        <w:rPr>
          <w:rFonts w:ascii="Udvarhely Light" w:eastAsiaTheme="minorHAnsi" w:hAnsi="Udvarhely Light" w:cstheme="minorHAnsi"/>
          <w:sz w:val="22"/>
          <w:szCs w:val="22"/>
          <w:lang w:val="ro-RO"/>
        </w:rPr>
        <w:t xml:space="preserve">ă </w:t>
      </w:r>
      <w:r w:rsidRPr="000C1E46">
        <w:rPr>
          <w:rFonts w:ascii="Udvarhely Light" w:eastAsiaTheme="minorHAnsi" w:hAnsi="Udvarhely Light" w:cstheme="minorHAnsi"/>
          <w:sz w:val="22"/>
          <w:szCs w:val="22"/>
          <w:lang w:val="ro-RO"/>
        </w:rPr>
        <w:t xml:space="preserve">intens. </w:t>
      </w:r>
    </w:p>
    <w:p w14:paraId="0003F758" w14:textId="48FB0FC5" w:rsidR="000C1E46" w:rsidRPr="000C1E46" w:rsidRDefault="000C1E46" w:rsidP="000C1E46">
      <w:pPr>
        <w:pStyle w:val="NormalWeb"/>
        <w:spacing w:before="0" w:beforeAutospacing="0" w:after="0" w:afterAutospacing="0"/>
        <w:jc w:val="both"/>
        <w:rPr>
          <w:rFonts w:ascii="Udvarhely Light" w:eastAsiaTheme="minorHAnsi" w:hAnsi="Udvarhely Light" w:cstheme="minorHAnsi"/>
          <w:sz w:val="22"/>
          <w:szCs w:val="22"/>
          <w:lang w:val="ro-RO"/>
        </w:rPr>
      </w:pPr>
      <w:r w:rsidRPr="000C1E46">
        <w:rPr>
          <w:rFonts w:ascii="Udvarhely Light" w:eastAsiaTheme="minorHAnsi" w:hAnsi="Udvarhely Light" w:cstheme="minorHAnsi"/>
          <w:sz w:val="22"/>
          <w:szCs w:val="22"/>
          <w:lang w:val="ro-RO"/>
        </w:rPr>
        <w:t>Pentru modulele care abordeaz</w:t>
      </w:r>
      <w:r w:rsidR="0035505F">
        <w:rPr>
          <w:rFonts w:ascii="Udvarhely Light" w:eastAsiaTheme="minorHAnsi" w:hAnsi="Udvarhely Light" w:cstheme="minorHAnsi"/>
          <w:sz w:val="22"/>
          <w:szCs w:val="22"/>
          <w:lang w:val="ro-RO"/>
        </w:rPr>
        <w:t xml:space="preserve">ă </w:t>
      </w:r>
      <w:r w:rsidRPr="000C1E46">
        <w:rPr>
          <w:rFonts w:ascii="Udvarhely Light" w:eastAsiaTheme="minorHAnsi" w:hAnsi="Udvarhely Light" w:cstheme="minorHAnsi"/>
          <w:sz w:val="22"/>
          <w:szCs w:val="22"/>
          <w:lang w:val="ro-RO"/>
        </w:rPr>
        <w:t>co</w:t>
      </w:r>
      <w:r w:rsidR="0035505F">
        <w:rPr>
          <w:rFonts w:ascii="Udvarhely Light" w:eastAsiaTheme="minorHAnsi" w:hAnsi="Udvarhely Light" w:cstheme="minorHAnsi"/>
          <w:sz w:val="22"/>
          <w:szCs w:val="22"/>
          <w:lang w:val="ro-RO"/>
        </w:rPr>
        <w:t>nți</w:t>
      </w:r>
      <w:r w:rsidRPr="000C1E46">
        <w:rPr>
          <w:rFonts w:ascii="Udvarhely Light" w:eastAsiaTheme="minorHAnsi" w:hAnsi="Udvarhely Light" w:cstheme="minorHAnsi"/>
          <w:sz w:val="22"/>
          <w:szCs w:val="22"/>
          <w:lang w:val="ro-RO"/>
        </w:rPr>
        <w:t>nuturi referitoare la materii prime s</w:t>
      </w:r>
      <w:r w:rsidRPr="000C1E46">
        <w:rPr>
          <w:rFonts w:eastAsiaTheme="minorHAnsi"/>
          <w:sz w:val="22"/>
          <w:szCs w:val="22"/>
          <w:lang w:val="ro-RO"/>
        </w:rPr>
        <w:t>̧</w:t>
      </w:r>
      <w:r w:rsidRPr="000C1E46">
        <w:rPr>
          <w:rFonts w:ascii="Udvarhely Light" w:eastAsiaTheme="minorHAnsi" w:hAnsi="Udvarhely Light" w:cstheme="minorHAnsi"/>
          <w:sz w:val="22"/>
          <w:szCs w:val="22"/>
          <w:lang w:val="ro-RO"/>
        </w:rPr>
        <w:t xml:space="preserve">i materiale, studiul surselor de energie poate fi </w:t>
      </w:r>
      <w:r w:rsidR="0035505F">
        <w:rPr>
          <w:rFonts w:ascii="Udvarhely Light" w:eastAsiaTheme="minorHAnsi" w:hAnsi="Udvarhely Light" w:cstheme="minorHAnsi"/>
          <w:sz w:val="22"/>
          <w:szCs w:val="22"/>
          <w:lang w:val="ro-RO"/>
        </w:rPr>
        <w:t>îmbogățit</w:t>
      </w:r>
      <w:r w:rsidRPr="000C1E46">
        <w:rPr>
          <w:rFonts w:ascii="Udvarhely Light" w:eastAsiaTheme="minorHAnsi" w:hAnsi="Udvarhely Light" w:cstheme="minorHAnsi"/>
          <w:sz w:val="22"/>
          <w:szCs w:val="22"/>
          <w:lang w:val="ro-RO"/>
        </w:rPr>
        <w:t xml:space="preserve"> prin includerea unei unit</w:t>
      </w:r>
      <w:r w:rsidR="0035505F">
        <w:rPr>
          <w:rFonts w:ascii="Udvarhely Light" w:eastAsiaTheme="minorHAnsi" w:hAnsi="Udvarhely Light" w:cstheme="minorHAnsi"/>
          <w:sz w:val="22"/>
          <w:szCs w:val="22"/>
          <w:lang w:val="ro-RO"/>
        </w:rPr>
        <w:t>ăți</w:t>
      </w:r>
      <w:r w:rsidRPr="000C1E46">
        <w:rPr>
          <w:rFonts w:ascii="Udvarhely Light" w:eastAsiaTheme="minorHAnsi" w:hAnsi="Udvarhely Light" w:cstheme="minorHAnsi"/>
          <w:sz w:val="22"/>
          <w:szCs w:val="22"/>
          <w:lang w:val="ro-RO"/>
        </w:rPr>
        <w:t xml:space="preserve"> de </w:t>
      </w:r>
      <w:r w:rsidR="0035505F">
        <w:rPr>
          <w:rFonts w:ascii="Udvarhely Light" w:eastAsiaTheme="minorHAnsi" w:hAnsi="Udvarhely Light" w:cstheme="minorHAnsi"/>
          <w:sz w:val="22"/>
          <w:szCs w:val="22"/>
          <w:lang w:val="ro-RO"/>
        </w:rPr>
        <w:t xml:space="preserve">învățare </w:t>
      </w:r>
      <w:r w:rsidRPr="000C1E46">
        <w:rPr>
          <w:rFonts w:ascii="Udvarhely Light" w:eastAsiaTheme="minorHAnsi" w:hAnsi="Udvarhely Light" w:cstheme="minorHAnsi"/>
          <w:sz w:val="22"/>
          <w:szCs w:val="22"/>
          <w:lang w:val="ro-RO"/>
        </w:rPr>
        <w:t>referitoare la surse alternative de energie</w:t>
      </w:r>
      <w:r w:rsidR="0035505F">
        <w:rPr>
          <w:rFonts w:ascii="Udvarhely Light" w:eastAsiaTheme="minorHAnsi" w:hAnsi="Udvarhely Light" w:cstheme="minorHAnsi"/>
          <w:sz w:val="22"/>
          <w:szCs w:val="22"/>
          <w:lang w:val="ro-RO"/>
        </w:rPr>
        <w:t>.</w:t>
      </w:r>
    </w:p>
    <w:p w14:paraId="33349754" w14:textId="180E8C3F" w:rsidR="000C1E46" w:rsidRPr="000C1E46" w:rsidRDefault="000C1E46" w:rsidP="000C1E46">
      <w:pPr>
        <w:pStyle w:val="NormalWeb"/>
        <w:spacing w:before="0" w:beforeAutospacing="0" w:after="0" w:afterAutospacing="0"/>
        <w:jc w:val="both"/>
        <w:rPr>
          <w:rFonts w:ascii="Udvarhely Light" w:eastAsiaTheme="minorHAnsi" w:hAnsi="Udvarhely Light" w:cstheme="minorHAnsi"/>
          <w:sz w:val="22"/>
          <w:szCs w:val="22"/>
          <w:lang w:val="ro-RO"/>
        </w:rPr>
      </w:pPr>
      <w:r w:rsidRPr="000C1E46">
        <w:rPr>
          <w:rFonts w:ascii="Udvarhely Light" w:eastAsiaTheme="minorHAnsi" w:hAnsi="Udvarhely Light" w:cstheme="minorHAnsi"/>
          <w:sz w:val="22"/>
          <w:szCs w:val="22"/>
          <w:lang w:val="ro-RO"/>
        </w:rPr>
        <w:lastRenderedPageBreak/>
        <w:t>Competen</w:t>
      </w:r>
      <w:r w:rsidR="0035505F">
        <w:rPr>
          <w:rFonts w:ascii="Udvarhely Light" w:eastAsiaTheme="minorHAnsi" w:hAnsi="Udvarhely Light" w:cstheme="minorHAnsi"/>
          <w:sz w:val="22"/>
          <w:szCs w:val="22"/>
          <w:lang w:val="ro-RO"/>
        </w:rPr>
        <w:t>ț</w:t>
      </w:r>
      <w:r w:rsidRPr="000C1E46">
        <w:rPr>
          <w:rFonts w:ascii="Udvarhely Light" w:eastAsiaTheme="minorHAnsi" w:hAnsi="Udvarhely Light" w:cstheme="minorHAnsi"/>
          <w:sz w:val="22"/>
          <w:szCs w:val="22"/>
          <w:lang w:val="ro-RO"/>
        </w:rPr>
        <w:t>e care se dezvolt</w:t>
      </w:r>
      <w:r w:rsidR="0035505F">
        <w:rPr>
          <w:rFonts w:ascii="Udvarhely Light" w:eastAsiaTheme="minorHAnsi" w:hAnsi="Udvarhely Light" w:cstheme="minorHAnsi"/>
          <w:sz w:val="22"/>
          <w:szCs w:val="22"/>
          <w:lang w:val="ro-RO"/>
        </w:rPr>
        <w:t>ă</w:t>
      </w:r>
      <w:r w:rsidRPr="000C1E46">
        <w:rPr>
          <w:rFonts w:ascii="Udvarhely Light" w:eastAsiaTheme="minorHAnsi" w:hAnsi="Udvarhely Light" w:cstheme="minorHAnsi"/>
          <w:sz w:val="22"/>
          <w:szCs w:val="22"/>
          <w:lang w:val="ro-RO"/>
        </w:rPr>
        <w:t>: g</w:t>
      </w:r>
      <w:r w:rsidR="0035505F">
        <w:rPr>
          <w:rFonts w:ascii="Udvarhely Light" w:eastAsiaTheme="minorHAnsi" w:hAnsi="Udvarhely Light" w:cstheme="minorHAnsi"/>
          <w:sz w:val="22"/>
          <w:szCs w:val="22"/>
          <w:lang w:val="ro-RO"/>
        </w:rPr>
        <w:t>â</w:t>
      </w:r>
      <w:r w:rsidRPr="000C1E46">
        <w:rPr>
          <w:rFonts w:ascii="Udvarhely Light" w:eastAsiaTheme="minorHAnsi" w:hAnsi="Udvarhely Light" w:cstheme="minorHAnsi"/>
          <w:sz w:val="22"/>
          <w:szCs w:val="22"/>
          <w:lang w:val="ro-RO"/>
        </w:rPr>
        <w:t>ndire critic</w:t>
      </w:r>
      <w:r w:rsidR="0035505F">
        <w:rPr>
          <w:rFonts w:ascii="Udvarhely Light" w:eastAsiaTheme="minorHAnsi" w:hAnsi="Udvarhely Light" w:cstheme="minorHAnsi"/>
          <w:sz w:val="22"/>
          <w:szCs w:val="22"/>
          <w:lang w:val="ro-RO"/>
        </w:rPr>
        <w:t>ă,</w:t>
      </w:r>
      <w:r w:rsidRPr="000C1E46">
        <w:rPr>
          <w:rFonts w:ascii="Udvarhely Light" w:eastAsiaTheme="minorHAnsi" w:hAnsi="Udvarhely Light" w:cstheme="minorHAnsi"/>
          <w:sz w:val="22"/>
          <w:szCs w:val="22"/>
          <w:lang w:val="ro-RO"/>
        </w:rPr>
        <w:t xml:space="preserve"> responsabilitate cet</w:t>
      </w:r>
      <w:r w:rsidR="0035505F">
        <w:rPr>
          <w:rFonts w:ascii="Udvarhely Light" w:eastAsiaTheme="minorHAnsi" w:hAnsi="Udvarhely Light" w:cstheme="minorHAnsi"/>
          <w:sz w:val="22"/>
          <w:szCs w:val="22"/>
          <w:lang w:val="ro-RO"/>
        </w:rPr>
        <w:t>ățenească,</w:t>
      </w:r>
      <w:r w:rsidRPr="000C1E46">
        <w:rPr>
          <w:rFonts w:ascii="Udvarhely Light" w:eastAsiaTheme="minorHAnsi" w:hAnsi="Udvarhely Light" w:cstheme="minorHAnsi"/>
          <w:sz w:val="22"/>
          <w:szCs w:val="22"/>
          <w:lang w:val="ro-RO"/>
        </w:rPr>
        <w:t xml:space="preserve"> protejarea mediului, consecint</w:t>
      </w:r>
      <w:r w:rsidRPr="000C1E46">
        <w:rPr>
          <w:rFonts w:eastAsiaTheme="minorHAnsi"/>
          <w:sz w:val="22"/>
          <w:szCs w:val="22"/>
          <w:lang w:val="ro-RO"/>
        </w:rPr>
        <w:t>̧</w:t>
      </w:r>
      <w:r w:rsidRPr="000C1E46">
        <w:rPr>
          <w:rFonts w:ascii="Udvarhely Light" w:eastAsiaTheme="minorHAnsi" w:hAnsi="Udvarhely Light" w:cstheme="minorHAnsi"/>
          <w:sz w:val="22"/>
          <w:szCs w:val="22"/>
          <w:lang w:val="ro-RO"/>
        </w:rPr>
        <w:t>ele polu</w:t>
      </w:r>
      <w:r w:rsidR="0035505F">
        <w:rPr>
          <w:rFonts w:ascii="Udvarhely Light" w:eastAsiaTheme="minorHAnsi" w:hAnsi="Udvarhely Light" w:cstheme="minorHAnsi"/>
          <w:sz w:val="22"/>
          <w:szCs w:val="22"/>
          <w:lang w:val="ro-RO"/>
        </w:rPr>
        <w:t>ăr</w:t>
      </w:r>
      <w:r w:rsidRPr="000C1E46">
        <w:rPr>
          <w:rFonts w:ascii="Udvarhely Light" w:eastAsiaTheme="minorHAnsi" w:hAnsi="Udvarhely Light" w:cstheme="minorHAnsi"/>
          <w:sz w:val="22"/>
          <w:szCs w:val="22"/>
          <w:lang w:val="ro-RO"/>
        </w:rPr>
        <w:t>ii asupra mediului, climei, s</w:t>
      </w:r>
      <w:r w:rsidR="0035505F">
        <w:rPr>
          <w:rFonts w:ascii="Udvarhely Light" w:eastAsiaTheme="minorHAnsi" w:hAnsi="Udvarhely Light" w:cstheme="minorHAnsi"/>
          <w:sz w:val="22"/>
          <w:szCs w:val="22"/>
          <w:lang w:val="ro-RO"/>
        </w:rPr>
        <w:t>ănătății.</w:t>
      </w:r>
    </w:p>
    <w:p w14:paraId="236DE5EC" w14:textId="77777777" w:rsidR="000C1E46" w:rsidRPr="00F71E29" w:rsidRDefault="000C1E46" w:rsidP="000C1E46">
      <w:pPr>
        <w:rPr>
          <w:rFonts w:cstheme="minorHAnsi"/>
          <w:lang w:val="ro-RO"/>
        </w:rPr>
      </w:pPr>
    </w:p>
    <w:p w14:paraId="70377B94" w14:textId="77777777" w:rsidR="00824188" w:rsidRDefault="00824188" w:rsidP="004F00CB">
      <w:pPr>
        <w:spacing w:after="0" w:line="240" w:lineRule="auto"/>
        <w:jc w:val="both"/>
        <w:rPr>
          <w:rFonts w:ascii="Udvarhely Light" w:hAnsi="Udvarhely Light"/>
          <w:b/>
          <w:bCs/>
          <w:u w:val="single"/>
          <w:lang w:val="ro-RO"/>
        </w:rPr>
      </w:pPr>
    </w:p>
    <w:p w14:paraId="79BEE19A" w14:textId="5253B444" w:rsidR="004F00CB" w:rsidRDefault="004F00CB" w:rsidP="004F00CB">
      <w:pPr>
        <w:spacing w:after="0" w:line="240" w:lineRule="auto"/>
        <w:jc w:val="both"/>
        <w:rPr>
          <w:rFonts w:ascii="Udvarhely Light" w:hAnsi="Udvarhely Light"/>
          <w:b/>
          <w:bCs/>
          <w:u w:val="single"/>
          <w:lang w:val="ro-RO"/>
        </w:rPr>
      </w:pPr>
      <w:r w:rsidRPr="0035505F">
        <w:rPr>
          <w:rFonts w:ascii="Udvarhely Light" w:hAnsi="Udvarhely Light"/>
          <w:b/>
          <w:bCs/>
          <w:u w:val="single"/>
          <w:lang w:val="ro-RO"/>
        </w:rPr>
        <w:t xml:space="preserve">Partener 2. </w:t>
      </w:r>
    </w:p>
    <w:p w14:paraId="552F3D4A" w14:textId="46B17356" w:rsidR="0035505F" w:rsidRPr="00CB4527" w:rsidRDefault="0035505F" w:rsidP="0035505F">
      <w:pPr>
        <w:spacing w:after="0" w:line="240" w:lineRule="auto"/>
        <w:jc w:val="both"/>
        <w:rPr>
          <w:rFonts w:ascii="Udvarhely Light" w:hAnsi="Udvarhely Light" w:cstheme="minorHAnsi"/>
          <w:b/>
          <w:iCs/>
        </w:rPr>
      </w:pPr>
      <w:r w:rsidRPr="00CB4527">
        <w:rPr>
          <w:rFonts w:ascii="Udvarhely Light" w:hAnsi="Udvarhely Light" w:cstheme="minorHAnsi"/>
          <w:bCs/>
          <w:iCs/>
          <w:lang w:val="ro-RO"/>
        </w:rPr>
        <w:t>Organizarea și derularea de stagii de practică</w:t>
      </w:r>
      <w:r w:rsidRPr="00CB4527">
        <w:rPr>
          <w:rFonts w:ascii="Udvarhely Light" w:hAnsi="Udvarhely Light" w:cs="Trebuchet MS"/>
          <w:lang w:val="hu-HU"/>
        </w:rPr>
        <w:t xml:space="preserve"> pentru elevii din ÎPT </w:t>
      </w:r>
      <w:r>
        <w:rPr>
          <w:rFonts w:ascii="Udvarhely Light" w:hAnsi="Udvarhely Light" w:cs="Trebuchet MS"/>
          <w:lang w:val="hu-HU"/>
        </w:rPr>
        <w:t>î</w:t>
      </w:r>
      <w:r w:rsidRPr="00CB4527">
        <w:rPr>
          <w:rFonts w:ascii="Udvarhely Light" w:hAnsi="Udvarhely Light" w:cs="Trebuchet MS"/>
          <w:lang w:val="hu-HU"/>
        </w:rPr>
        <w:t xml:space="preserve">n cadrul </w:t>
      </w:r>
      <w:r>
        <w:rPr>
          <w:rFonts w:ascii="Udvarhely Light" w:hAnsi="Udvarhely Light" w:cs="Trebuchet MS"/>
          <w:lang w:val="hu-HU"/>
        </w:rPr>
        <w:t>ș</w:t>
      </w:r>
      <w:r w:rsidRPr="00CB4527">
        <w:rPr>
          <w:rFonts w:ascii="Udvarhely Light" w:hAnsi="Udvarhely Light" w:cs="Trebuchet MS"/>
          <w:lang w:val="hu-HU"/>
        </w:rPr>
        <w:t>colii</w:t>
      </w:r>
      <w:r>
        <w:rPr>
          <w:rFonts w:ascii="Udvarhely Light" w:hAnsi="Udvarhely Light" w:cs="Trebuchet MS"/>
          <w:lang w:val="hu-HU"/>
        </w:rPr>
        <w:t>.</w:t>
      </w:r>
    </w:p>
    <w:p w14:paraId="104F20FE" w14:textId="0107DBFB" w:rsidR="0035505F" w:rsidRPr="00CB4527" w:rsidRDefault="0035505F" w:rsidP="0035505F">
      <w:pPr>
        <w:spacing w:after="0" w:line="240" w:lineRule="auto"/>
        <w:jc w:val="both"/>
        <w:rPr>
          <w:rFonts w:ascii="Udvarhely Light" w:hAnsi="Udvarhely Light" w:cstheme="minorHAnsi"/>
          <w:lang w:val="ro-RO"/>
        </w:rPr>
      </w:pPr>
      <w:r w:rsidRPr="00CB4527">
        <w:rPr>
          <w:rFonts w:ascii="Udvarhely Light" w:hAnsi="Udvarhely Light" w:cs="Trebuchet MS"/>
          <w:lang w:val="hu-HU"/>
        </w:rPr>
        <w:t>Organizarea examenelor de certificare a calificărilor profesionale</w:t>
      </w:r>
      <w:r>
        <w:rPr>
          <w:rFonts w:ascii="Udvarhely Light" w:hAnsi="Udvarhely Light" w:cs="Trebuchet MS"/>
          <w:lang w:val="hu-HU"/>
        </w:rPr>
        <w:t>.</w:t>
      </w:r>
    </w:p>
    <w:p w14:paraId="4F96545C" w14:textId="77777777" w:rsidR="0035505F" w:rsidRPr="0035505F" w:rsidRDefault="0035505F" w:rsidP="004F00CB">
      <w:pPr>
        <w:spacing w:after="0" w:line="240" w:lineRule="auto"/>
        <w:jc w:val="both"/>
        <w:rPr>
          <w:rFonts w:ascii="Udvarhely Light" w:hAnsi="Udvarhely Light"/>
          <w:b/>
          <w:bCs/>
          <w:u w:val="single"/>
          <w:lang w:val="ro-RO"/>
        </w:rPr>
      </w:pPr>
    </w:p>
    <w:p w14:paraId="3138F1F9" w14:textId="29EAD3C7" w:rsidR="004F00CB" w:rsidRPr="004F00CB" w:rsidRDefault="004F00CB" w:rsidP="004F00CB">
      <w:pPr>
        <w:spacing w:after="0" w:line="240" w:lineRule="auto"/>
        <w:jc w:val="both"/>
        <w:rPr>
          <w:rFonts w:ascii="Udvarhely Light" w:eastAsia="Times New Roman" w:hAnsi="Udvarhely Light"/>
          <w:lang w:eastAsia="hu-HU"/>
        </w:rPr>
      </w:pPr>
      <w:r w:rsidRPr="007B2621">
        <w:rPr>
          <w:rFonts w:ascii="Udvarhely Light" w:eastAsia="Times New Roman" w:hAnsi="Udvarhely Light"/>
          <w:b/>
          <w:bCs/>
          <w:lang w:val="ro-RO" w:eastAsia="hu-HU"/>
        </w:rPr>
        <w:t>Important</w:t>
      </w:r>
      <w:r>
        <w:rPr>
          <w:rFonts w:ascii="Udvarhely Light" w:eastAsia="Times New Roman" w:hAnsi="Udvarhely Light"/>
          <w:b/>
          <w:bCs/>
          <w:lang w:eastAsia="hu-HU"/>
        </w:rPr>
        <w:t>!!!</w:t>
      </w:r>
    </w:p>
    <w:p w14:paraId="70A7B006" w14:textId="77777777" w:rsidR="004F00CB" w:rsidRPr="004F00CB" w:rsidRDefault="004F00CB" w:rsidP="004F00CB">
      <w:pPr>
        <w:numPr>
          <w:ilvl w:val="0"/>
          <w:numId w:val="10"/>
        </w:numPr>
        <w:spacing w:after="0" w:line="240" w:lineRule="auto"/>
        <w:ind w:left="0"/>
        <w:jc w:val="both"/>
        <w:rPr>
          <w:rFonts w:ascii="Udvarhely Light" w:eastAsia="Times New Roman" w:hAnsi="Udvarhely Light"/>
          <w:b/>
          <w:bCs/>
          <w:lang w:val="ro-RO" w:eastAsia="hu-HU"/>
        </w:rPr>
      </w:pPr>
      <w:r w:rsidRPr="004F00CB">
        <w:rPr>
          <w:rFonts w:ascii="Udvarhely Light" w:eastAsia="Times New Roman" w:hAnsi="Udvarhely Light"/>
          <w:b/>
          <w:bCs/>
          <w:lang w:val="ro-RO" w:eastAsia="hu-HU"/>
        </w:rPr>
        <w:t>Pot fi selectați parteneri individuali, nu consorții de parteneri.</w:t>
      </w:r>
    </w:p>
    <w:p w14:paraId="6C18DCD3" w14:textId="77777777" w:rsidR="004F00CB" w:rsidRPr="004F00CB" w:rsidRDefault="004F00CB" w:rsidP="004F00CB">
      <w:pPr>
        <w:numPr>
          <w:ilvl w:val="0"/>
          <w:numId w:val="10"/>
        </w:numPr>
        <w:spacing w:after="0" w:line="240" w:lineRule="auto"/>
        <w:ind w:left="0"/>
        <w:jc w:val="both"/>
        <w:rPr>
          <w:rFonts w:ascii="Udvarhely Light" w:eastAsia="Times New Roman" w:hAnsi="Udvarhely Light"/>
          <w:b/>
          <w:bCs/>
          <w:lang w:val="ro-RO" w:eastAsia="hu-HU"/>
        </w:rPr>
      </w:pPr>
      <w:r w:rsidRPr="004F00CB">
        <w:rPr>
          <w:rFonts w:ascii="Udvarhely Light" w:eastAsia="Times New Roman" w:hAnsi="Udvarhely Light"/>
          <w:b/>
          <w:bCs/>
          <w:lang w:val="ro-RO" w:eastAsia="hu-HU"/>
        </w:rPr>
        <w:t>Procesul de selecție vizează selectarea a 2 parteneri, entități distincte. Este interzisă participarea unei entități pentru ambele poziții.</w:t>
      </w:r>
    </w:p>
    <w:p w14:paraId="1F0CBBEE" w14:textId="77777777" w:rsidR="00A201EC" w:rsidRDefault="00A201EC" w:rsidP="004F00CB">
      <w:pPr>
        <w:spacing w:after="0" w:line="240" w:lineRule="auto"/>
        <w:jc w:val="both"/>
        <w:rPr>
          <w:rFonts w:ascii="Udvarhely Light" w:eastAsia="Times New Roman" w:hAnsi="Udvarhely Light" w:cs="Open Sans"/>
          <w:kern w:val="36"/>
          <w14:ligatures w14:val="none"/>
        </w:rPr>
      </w:pPr>
    </w:p>
    <w:p w14:paraId="1417341C" w14:textId="55CAF27D" w:rsidR="002A173D" w:rsidRPr="008509C5" w:rsidRDefault="002A173D" w:rsidP="002A173D">
      <w:pPr>
        <w:spacing w:after="0" w:line="240" w:lineRule="auto"/>
        <w:jc w:val="both"/>
        <w:rPr>
          <w:rFonts w:ascii="Udvarhely Light" w:eastAsia="Times New Roman" w:hAnsi="Udvarhely Light" w:cs="Open Sans"/>
          <w:b/>
          <w:bCs/>
          <w:kern w:val="36"/>
          <w14:ligatures w14:val="none"/>
        </w:rPr>
      </w:pPr>
      <w:r w:rsidRPr="002A173D">
        <w:rPr>
          <w:rFonts w:ascii="Udvarhely Light" w:eastAsia="Times New Roman" w:hAnsi="Udvarhely Light"/>
          <w:b/>
          <w:bCs/>
          <w:lang w:val="ro-RO" w:eastAsia="hu-HU"/>
        </w:rPr>
        <w:t xml:space="preserve">Criteriile de selecție </w:t>
      </w:r>
      <w:r w:rsidR="0035505F">
        <w:rPr>
          <w:rFonts w:ascii="Udvarhely Light" w:eastAsia="Times New Roman" w:hAnsi="Udvarhely Light"/>
          <w:b/>
          <w:bCs/>
          <w:lang w:val="ro-RO" w:eastAsia="hu-HU"/>
        </w:rPr>
        <w:t xml:space="preserve">pentru Partenerul 1 </w:t>
      </w:r>
      <w:r w:rsidRPr="002A173D">
        <w:rPr>
          <w:rFonts w:ascii="Udvarhely Light" w:eastAsia="Times New Roman" w:hAnsi="Udvarhely Light"/>
          <w:b/>
          <w:bCs/>
          <w:lang w:val="ro-RO" w:eastAsia="hu-HU"/>
        </w:rPr>
        <w:t>și grila de evaluare:</w:t>
      </w:r>
    </w:p>
    <w:p w14:paraId="1E63F56A" w14:textId="77777777" w:rsidR="002A173D" w:rsidRDefault="002A173D" w:rsidP="002A173D">
      <w:pPr>
        <w:spacing w:after="0" w:line="240" w:lineRule="auto"/>
        <w:jc w:val="both"/>
        <w:rPr>
          <w:rFonts w:ascii="Udvarhely Light" w:eastAsia="Times New Roman" w:hAnsi="Udvarhely Light" w:cs="Open Sans"/>
          <w:kern w:val="36"/>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9"/>
        <w:gridCol w:w="5524"/>
        <w:gridCol w:w="3117"/>
      </w:tblGrid>
      <w:tr w:rsidR="000F3803" w:rsidRPr="007B2621" w14:paraId="59BC07DB" w14:textId="77777777" w:rsidTr="000F3803">
        <w:trPr>
          <w:tblCellSpacing w:w="15" w:type="dxa"/>
        </w:trPr>
        <w:tc>
          <w:tcPr>
            <w:tcW w:w="61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F081F1" w14:textId="2997EEDA" w:rsidR="000F3803" w:rsidRPr="007B2621" w:rsidRDefault="000F3803" w:rsidP="000F3803">
            <w:pPr>
              <w:jc w:val="center"/>
              <w:rPr>
                <w:rFonts w:ascii="Udvarhely Light" w:eastAsia="Times New Roman" w:hAnsi="Udvarhely Light"/>
                <w:lang w:val="ro-RO" w:eastAsia="hu-HU"/>
              </w:rPr>
            </w:pPr>
            <w:r w:rsidRPr="007B2621">
              <w:rPr>
                <w:rFonts w:ascii="Udvarhely Light" w:eastAsia="Times New Roman" w:hAnsi="Udvarhely Light"/>
                <w:lang w:val="ro-RO" w:eastAsia="hu-HU"/>
              </w:rPr>
              <w:t>Criterii de</w:t>
            </w:r>
            <w:r>
              <w:rPr>
                <w:rFonts w:ascii="Udvarhely Light" w:eastAsia="Times New Roman" w:hAnsi="Udvarhely Light"/>
                <w:lang w:val="ro-RO" w:eastAsia="hu-HU"/>
              </w:rPr>
              <w:t xml:space="preserve"> selecție</w:t>
            </w:r>
          </w:p>
        </w:tc>
        <w:tc>
          <w:tcPr>
            <w:tcW w:w="30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B5C7B9" w14:textId="77777777" w:rsidR="000F3803" w:rsidRPr="007B2621" w:rsidRDefault="000F3803" w:rsidP="004E1FC6">
            <w:pPr>
              <w:rPr>
                <w:rFonts w:ascii="Udvarhely Light" w:eastAsia="Times New Roman" w:hAnsi="Udvarhely Light"/>
                <w:lang w:val="ro-RO" w:eastAsia="hu-HU"/>
              </w:rPr>
            </w:pPr>
            <w:r w:rsidRPr="007B2621">
              <w:rPr>
                <w:rFonts w:ascii="Udvarhely Light" w:eastAsia="Times New Roman" w:hAnsi="Udvarhely Light"/>
                <w:lang w:val="ro-RO" w:eastAsia="hu-HU"/>
              </w:rPr>
              <w:t>Punctaj maxim</w:t>
            </w:r>
          </w:p>
        </w:tc>
      </w:tr>
      <w:tr w:rsidR="002A173D" w:rsidRPr="007B2621" w14:paraId="566D2A99" w14:textId="77777777" w:rsidTr="002A173D">
        <w:trPr>
          <w:tblCellSpacing w:w="15" w:type="dxa"/>
        </w:trPr>
        <w:tc>
          <w:tcPr>
            <w:tcW w:w="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863BF2" w14:textId="77777777" w:rsidR="002A173D" w:rsidRPr="007B2621" w:rsidRDefault="002A173D" w:rsidP="004E1FC6">
            <w:pPr>
              <w:rPr>
                <w:rFonts w:ascii="Udvarhely Light" w:eastAsia="Times New Roman" w:hAnsi="Udvarhely Light"/>
                <w:lang w:val="ro-RO" w:eastAsia="hu-HU"/>
              </w:rPr>
            </w:pPr>
            <w:r w:rsidRPr="007B2621">
              <w:rPr>
                <w:rFonts w:ascii="Udvarhely Light" w:eastAsia="Times New Roman" w:hAnsi="Udvarhely Light"/>
                <w:lang w:val="ro-RO" w:eastAsia="hu-HU"/>
              </w:rPr>
              <w:t>1</w:t>
            </w:r>
          </w:p>
        </w:tc>
        <w:tc>
          <w:tcPr>
            <w:tcW w:w="54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B66F28" w14:textId="77777777" w:rsidR="002A173D" w:rsidRPr="007B2621" w:rsidRDefault="002A173D" w:rsidP="004E1FC6">
            <w:pPr>
              <w:spacing w:after="0" w:line="240" w:lineRule="auto"/>
              <w:rPr>
                <w:rFonts w:ascii="Udvarhely Light" w:eastAsia="Times New Roman" w:hAnsi="Udvarhely Light"/>
                <w:lang w:val="ro-RO" w:eastAsia="hu-HU"/>
              </w:rPr>
            </w:pPr>
            <w:r w:rsidRPr="007B2621">
              <w:rPr>
                <w:rFonts w:ascii="Udvarhely Light" w:eastAsia="Times New Roman" w:hAnsi="Udvarhely Light"/>
                <w:lang w:val="ro-RO" w:eastAsia="hu-HU"/>
              </w:rPr>
              <w:t>Capacitate opera</w:t>
            </w:r>
            <w:r>
              <w:rPr>
                <w:rFonts w:ascii="Udvarhely Light" w:eastAsia="Times New Roman" w:hAnsi="Udvarhely Light"/>
                <w:lang w:val="ro-RO" w:eastAsia="hu-HU"/>
              </w:rPr>
              <w:t>ț</w:t>
            </w:r>
            <w:r w:rsidRPr="007B2621">
              <w:rPr>
                <w:rFonts w:ascii="Udvarhely Light" w:eastAsia="Times New Roman" w:hAnsi="Udvarhely Light"/>
                <w:lang w:val="ro-RO" w:eastAsia="hu-HU"/>
              </w:rPr>
              <w:t>ională: resurse umane, resurse tehnice</w:t>
            </w:r>
            <w:r>
              <w:rPr>
                <w:rFonts w:ascii="Udvarhely Light" w:eastAsia="Times New Roman" w:hAnsi="Udvarhely Light"/>
                <w:lang w:val="ro-RO" w:eastAsia="hu-HU"/>
              </w:rPr>
              <w:t xml:space="preserve"> relevante dpdv al proiectului</w:t>
            </w:r>
          </w:p>
        </w:tc>
        <w:tc>
          <w:tcPr>
            <w:tcW w:w="3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D32CDF" w14:textId="77777777" w:rsidR="002A173D" w:rsidRPr="007B2621" w:rsidRDefault="002A173D" w:rsidP="004E1FC6">
            <w:pPr>
              <w:rPr>
                <w:rFonts w:ascii="Udvarhely Light" w:eastAsia="Times New Roman" w:hAnsi="Udvarhely Light"/>
                <w:lang w:val="ro-RO" w:eastAsia="hu-HU"/>
              </w:rPr>
            </w:pPr>
            <w:r>
              <w:rPr>
                <w:rFonts w:ascii="Udvarhely Light" w:eastAsia="Times New Roman" w:hAnsi="Udvarhely Light"/>
                <w:lang w:val="ro-RO" w:eastAsia="hu-HU"/>
              </w:rPr>
              <w:t>2</w:t>
            </w:r>
            <w:r w:rsidRPr="007B2621">
              <w:rPr>
                <w:rFonts w:ascii="Udvarhely Light" w:eastAsia="Times New Roman" w:hAnsi="Udvarhely Light"/>
                <w:lang w:val="ro-RO" w:eastAsia="hu-HU"/>
              </w:rPr>
              <w:t>0 puncte</w:t>
            </w:r>
          </w:p>
        </w:tc>
      </w:tr>
      <w:tr w:rsidR="002A173D" w:rsidRPr="007B2621" w14:paraId="6C441A15" w14:textId="77777777" w:rsidTr="002A173D">
        <w:trPr>
          <w:tblCellSpacing w:w="15" w:type="dxa"/>
        </w:trPr>
        <w:tc>
          <w:tcPr>
            <w:tcW w:w="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080347" w14:textId="77777777" w:rsidR="002A173D" w:rsidRPr="007B2621" w:rsidRDefault="002A173D" w:rsidP="004E1FC6">
            <w:pPr>
              <w:rPr>
                <w:rFonts w:ascii="Udvarhely Light" w:eastAsia="Times New Roman" w:hAnsi="Udvarhely Light"/>
                <w:lang w:val="ro-RO" w:eastAsia="hu-HU"/>
              </w:rPr>
            </w:pPr>
            <w:r w:rsidRPr="007B2621">
              <w:rPr>
                <w:rFonts w:ascii="Udvarhely Light" w:eastAsia="Times New Roman" w:hAnsi="Udvarhely Light"/>
                <w:lang w:val="ro-RO" w:eastAsia="hu-HU"/>
              </w:rPr>
              <w:t>2</w:t>
            </w:r>
          </w:p>
        </w:tc>
        <w:tc>
          <w:tcPr>
            <w:tcW w:w="54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729084" w14:textId="096B389E" w:rsidR="002A173D" w:rsidRPr="007B2621" w:rsidRDefault="002A173D" w:rsidP="004E1FC6">
            <w:pPr>
              <w:spacing w:after="0" w:line="240" w:lineRule="auto"/>
              <w:rPr>
                <w:rFonts w:ascii="Udvarhely Light" w:eastAsia="Times New Roman" w:hAnsi="Udvarhely Light"/>
                <w:lang w:val="ro-RO" w:eastAsia="hu-HU"/>
              </w:rPr>
            </w:pPr>
            <w:r w:rsidRPr="007B2621">
              <w:rPr>
                <w:rFonts w:ascii="Udvarhely Light" w:eastAsia="Times New Roman" w:hAnsi="Udvarhely Light"/>
                <w:lang w:val="ro-RO" w:eastAsia="hu-HU"/>
              </w:rPr>
              <w:t xml:space="preserve">Capacitate financiară: cifra de afaceri/venituri pe ultimii </w:t>
            </w:r>
            <w:r w:rsidR="007003A1">
              <w:rPr>
                <w:rFonts w:ascii="Udvarhely Light" w:eastAsia="Times New Roman" w:hAnsi="Udvarhely Light"/>
                <w:lang w:val="ro-RO" w:eastAsia="hu-HU"/>
              </w:rPr>
              <w:t>3</w:t>
            </w:r>
            <w:r w:rsidRPr="007B2621">
              <w:rPr>
                <w:rFonts w:ascii="Udvarhely Light" w:eastAsia="Times New Roman" w:hAnsi="Udvarhely Light"/>
                <w:lang w:val="ro-RO" w:eastAsia="hu-HU"/>
              </w:rPr>
              <w:t xml:space="preserve"> ani</w:t>
            </w:r>
          </w:p>
        </w:tc>
        <w:tc>
          <w:tcPr>
            <w:tcW w:w="3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1EC3A3" w14:textId="77777777" w:rsidR="002A173D" w:rsidRPr="007B2621" w:rsidRDefault="002A173D" w:rsidP="004E1FC6">
            <w:pPr>
              <w:rPr>
                <w:rFonts w:ascii="Udvarhely Light" w:eastAsia="Times New Roman" w:hAnsi="Udvarhely Light"/>
                <w:lang w:val="ro-RO" w:eastAsia="hu-HU"/>
              </w:rPr>
            </w:pPr>
            <w:r>
              <w:rPr>
                <w:rFonts w:ascii="Udvarhely Light" w:eastAsia="Times New Roman" w:hAnsi="Udvarhely Light"/>
                <w:lang w:val="ro-RO" w:eastAsia="hu-HU"/>
              </w:rPr>
              <w:t>1</w:t>
            </w:r>
            <w:r w:rsidRPr="007B2621">
              <w:rPr>
                <w:rFonts w:ascii="Udvarhely Light" w:eastAsia="Times New Roman" w:hAnsi="Udvarhely Light"/>
                <w:lang w:val="ro-RO" w:eastAsia="hu-HU"/>
              </w:rPr>
              <w:t>0 puncte</w:t>
            </w:r>
          </w:p>
        </w:tc>
      </w:tr>
      <w:tr w:rsidR="002A173D" w:rsidRPr="007B2621" w14:paraId="13C24D77" w14:textId="77777777" w:rsidTr="002A173D">
        <w:trPr>
          <w:tblCellSpacing w:w="15" w:type="dxa"/>
        </w:trPr>
        <w:tc>
          <w:tcPr>
            <w:tcW w:w="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A9779E" w14:textId="77777777" w:rsidR="002A173D" w:rsidRPr="007B2621" w:rsidRDefault="002A173D" w:rsidP="004E1FC6">
            <w:pPr>
              <w:rPr>
                <w:rFonts w:ascii="Udvarhely Light" w:eastAsia="Times New Roman" w:hAnsi="Udvarhely Light"/>
                <w:lang w:val="ro-RO" w:eastAsia="hu-HU"/>
              </w:rPr>
            </w:pPr>
            <w:r w:rsidRPr="007B2621">
              <w:rPr>
                <w:rFonts w:ascii="Udvarhely Light" w:eastAsia="Times New Roman" w:hAnsi="Udvarhely Light"/>
                <w:lang w:val="ro-RO" w:eastAsia="hu-HU"/>
              </w:rPr>
              <w:t>3</w:t>
            </w:r>
          </w:p>
        </w:tc>
        <w:tc>
          <w:tcPr>
            <w:tcW w:w="54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5E8FBB" w14:textId="77777777" w:rsidR="002A173D" w:rsidRPr="007B2621" w:rsidRDefault="002A173D" w:rsidP="004E1FC6">
            <w:pPr>
              <w:spacing w:after="0" w:line="240" w:lineRule="auto"/>
              <w:rPr>
                <w:rFonts w:ascii="Udvarhely Light" w:eastAsia="Times New Roman" w:hAnsi="Udvarhely Light"/>
                <w:lang w:val="ro-RO" w:eastAsia="hu-HU"/>
              </w:rPr>
            </w:pPr>
            <w:r w:rsidRPr="007B2621">
              <w:rPr>
                <w:rFonts w:ascii="Udvarhely Light" w:eastAsia="Times New Roman" w:hAnsi="Udvarhely Light"/>
                <w:lang w:val="ro-RO" w:eastAsia="hu-HU"/>
              </w:rPr>
              <w:t>Capacitatea profesională: dovada implementării unor proiecte cu finan</w:t>
            </w:r>
            <w:r>
              <w:rPr>
                <w:rFonts w:ascii="Udvarhely Light" w:eastAsia="Times New Roman" w:hAnsi="Udvarhely Light"/>
                <w:lang w:val="ro-RO" w:eastAsia="hu-HU"/>
              </w:rPr>
              <w:t>ț</w:t>
            </w:r>
            <w:r w:rsidRPr="007B2621">
              <w:rPr>
                <w:rFonts w:ascii="Udvarhely Light" w:eastAsia="Times New Roman" w:hAnsi="Udvarhely Light"/>
                <w:lang w:val="ro-RO" w:eastAsia="hu-HU"/>
              </w:rPr>
              <w:t>are europeană din domeniile de activitate în care va fi implicat în cadrul proiectului, rezultatele ob</w:t>
            </w:r>
            <w:r>
              <w:rPr>
                <w:rFonts w:ascii="Udvarhely Light" w:eastAsia="Times New Roman" w:hAnsi="Udvarhely Light"/>
                <w:lang w:val="ro-RO" w:eastAsia="hu-HU"/>
              </w:rPr>
              <w:t>ț</w:t>
            </w:r>
            <w:r w:rsidRPr="007B2621">
              <w:rPr>
                <w:rFonts w:ascii="Udvarhely Light" w:eastAsia="Times New Roman" w:hAnsi="Udvarhely Light"/>
                <w:lang w:val="ro-RO" w:eastAsia="hu-HU"/>
              </w:rPr>
              <w:t>inute</w:t>
            </w:r>
          </w:p>
        </w:tc>
        <w:tc>
          <w:tcPr>
            <w:tcW w:w="3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BD06FF" w14:textId="77777777" w:rsidR="002A173D" w:rsidRPr="007B2621" w:rsidRDefault="002A173D" w:rsidP="004E1FC6">
            <w:pPr>
              <w:rPr>
                <w:rFonts w:ascii="Udvarhely Light" w:eastAsia="Times New Roman" w:hAnsi="Udvarhely Light"/>
                <w:lang w:val="ro-RO" w:eastAsia="hu-HU"/>
              </w:rPr>
            </w:pPr>
            <w:r>
              <w:rPr>
                <w:rFonts w:ascii="Udvarhely Light" w:eastAsia="Times New Roman" w:hAnsi="Udvarhely Light"/>
                <w:lang w:val="ro-RO" w:eastAsia="hu-HU"/>
              </w:rPr>
              <w:t>4</w:t>
            </w:r>
            <w:r w:rsidRPr="007B2621">
              <w:rPr>
                <w:rFonts w:ascii="Udvarhely Light" w:eastAsia="Times New Roman" w:hAnsi="Udvarhely Light"/>
                <w:lang w:val="ro-RO" w:eastAsia="hu-HU"/>
              </w:rPr>
              <w:t>0 puncte</w:t>
            </w:r>
          </w:p>
        </w:tc>
      </w:tr>
      <w:tr w:rsidR="002A173D" w:rsidRPr="007B2621" w14:paraId="12F4A81A" w14:textId="77777777" w:rsidTr="002A173D">
        <w:trPr>
          <w:tblCellSpacing w:w="15" w:type="dxa"/>
        </w:trPr>
        <w:tc>
          <w:tcPr>
            <w:tcW w:w="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228621" w14:textId="77777777" w:rsidR="002A173D" w:rsidRPr="007B2621" w:rsidRDefault="002A173D" w:rsidP="004E1FC6">
            <w:pPr>
              <w:rPr>
                <w:rFonts w:ascii="Udvarhely Light" w:eastAsia="Times New Roman" w:hAnsi="Udvarhely Light"/>
                <w:lang w:val="ro-RO" w:eastAsia="hu-HU"/>
              </w:rPr>
            </w:pPr>
            <w:r w:rsidRPr="007B2621">
              <w:rPr>
                <w:rFonts w:ascii="Udvarhely Light" w:eastAsia="Times New Roman" w:hAnsi="Udvarhely Light"/>
                <w:lang w:val="ro-RO" w:eastAsia="hu-HU"/>
              </w:rPr>
              <w:t>4</w:t>
            </w:r>
          </w:p>
        </w:tc>
        <w:tc>
          <w:tcPr>
            <w:tcW w:w="54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066CB" w14:textId="77777777" w:rsidR="002A173D" w:rsidRPr="007B2621" w:rsidRDefault="002A173D" w:rsidP="004E1FC6">
            <w:pPr>
              <w:spacing w:after="0" w:line="240" w:lineRule="auto"/>
              <w:rPr>
                <w:rFonts w:ascii="Udvarhely Light" w:eastAsia="Times New Roman" w:hAnsi="Udvarhely Light"/>
                <w:lang w:val="ro-RO" w:eastAsia="hu-HU"/>
              </w:rPr>
            </w:pPr>
            <w:r w:rsidRPr="007B2621">
              <w:rPr>
                <w:rFonts w:ascii="Udvarhely Light" w:eastAsia="Times New Roman" w:hAnsi="Udvarhely Light"/>
                <w:lang w:val="ro-RO" w:eastAsia="hu-HU"/>
              </w:rPr>
              <w:t>Contribu</w:t>
            </w:r>
            <w:r>
              <w:rPr>
                <w:rFonts w:ascii="Udvarhely Light" w:eastAsia="Times New Roman" w:hAnsi="Udvarhely Light"/>
                <w:lang w:val="ro-RO" w:eastAsia="hu-HU"/>
              </w:rPr>
              <w:t>ț</w:t>
            </w:r>
            <w:r w:rsidRPr="007B2621">
              <w:rPr>
                <w:rFonts w:ascii="Udvarhely Light" w:eastAsia="Times New Roman" w:hAnsi="Udvarhely Light"/>
                <w:lang w:val="ro-RO" w:eastAsia="hu-HU"/>
              </w:rPr>
              <w:t>ia pe care î</w:t>
            </w:r>
            <w:r>
              <w:rPr>
                <w:rFonts w:ascii="Udvarhely Light" w:eastAsia="Times New Roman" w:hAnsi="Udvarhely Light"/>
                <w:lang w:val="ro-RO" w:eastAsia="hu-HU"/>
              </w:rPr>
              <w:t>ș</w:t>
            </w:r>
            <w:r w:rsidRPr="007B2621">
              <w:rPr>
                <w:rFonts w:ascii="Udvarhely Light" w:eastAsia="Times New Roman" w:hAnsi="Udvarhely Light"/>
                <w:lang w:val="ro-RO" w:eastAsia="hu-HU"/>
              </w:rPr>
              <w:t>i propune să o aducă în cadrul proiectului, gradul de în</w:t>
            </w:r>
            <w:r>
              <w:rPr>
                <w:rFonts w:ascii="Udvarhely Light" w:eastAsia="Times New Roman" w:hAnsi="Udvarhely Light"/>
                <w:lang w:val="ro-RO" w:eastAsia="hu-HU"/>
              </w:rPr>
              <w:t>ț</w:t>
            </w:r>
            <w:r w:rsidRPr="007B2621">
              <w:rPr>
                <w:rFonts w:ascii="Udvarhely Light" w:eastAsia="Times New Roman" w:hAnsi="Udvarhely Light"/>
                <w:lang w:val="ro-RO" w:eastAsia="hu-HU"/>
              </w:rPr>
              <w:t xml:space="preserve">elegere </w:t>
            </w:r>
            <w:r>
              <w:rPr>
                <w:rFonts w:ascii="Udvarhely Light" w:eastAsia="Times New Roman" w:hAnsi="Udvarhely Light"/>
                <w:lang w:val="ro-RO" w:eastAsia="hu-HU"/>
              </w:rPr>
              <w:t>ș</w:t>
            </w:r>
            <w:r w:rsidRPr="007B2621">
              <w:rPr>
                <w:rFonts w:ascii="Udvarhely Light" w:eastAsia="Times New Roman" w:hAnsi="Udvarhely Light"/>
                <w:lang w:val="ro-RO" w:eastAsia="hu-HU"/>
              </w:rPr>
              <w:t xml:space="preserve">i asumare tehnico-financiară a obiectivelor proiectului </w:t>
            </w:r>
            <w:r>
              <w:rPr>
                <w:rFonts w:ascii="Udvarhely Light" w:eastAsia="Times New Roman" w:hAnsi="Udvarhely Light"/>
                <w:lang w:val="ro-RO" w:eastAsia="hu-HU"/>
              </w:rPr>
              <w:t>ș</w:t>
            </w:r>
            <w:r w:rsidRPr="007B2621">
              <w:rPr>
                <w:rFonts w:ascii="Udvarhely Light" w:eastAsia="Times New Roman" w:hAnsi="Udvarhely Light"/>
                <w:lang w:val="ro-RO" w:eastAsia="hu-HU"/>
              </w:rPr>
              <w:t>i a rezultatelor așteptate, convergen</w:t>
            </w:r>
            <w:r>
              <w:rPr>
                <w:rFonts w:ascii="Udvarhely Light" w:eastAsia="Times New Roman" w:hAnsi="Udvarhely Light"/>
                <w:lang w:val="ro-RO" w:eastAsia="hu-HU"/>
              </w:rPr>
              <w:t>ț</w:t>
            </w:r>
            <w:r w:rsidRPr="007B2621">
              <w:rPr>
                <w:rFonts w:ascii="Udvarhely Light" w:eastAsia="Times New Roman" w:hAnsi="Udvarhely Light"/>
                <w:lang w:val="ro-RO" w:eastAsia="hu-HU"/>
              </w:rPr>
              <w:t xml:space="preserve">a obiectivelor </w:t>
            </w:r>
            <w:r>
              <w:rPr>
                <w:rFonts w:ascii="Udvarhely Light" w:eastAsia="Times New Roman" w:hAnsi="Udvarhely Light"/>
                <w:lang w:val="ro-RO" w:eastAsia="hu-HU"/>
              </w:rPr>
              <w:t>ș</w:t>
            </w:r>
            <w:r w:rsidRPr="007B2621">
              <w:rPr>
                <w:rFonts w:ascii="Udvarhely Light" w:eastAsia="Times New Roman" w:hAnsi="Udvarhely Light"/>
                <w:lang w:val="ro-RO" w:eastAsia="hu-HU"/>
              </w:rPr>
              <w:t>i a mijloacelor de ac</w:t>
            </w:r>
            <w:r>
              <w:rPr>
                <w:rFonts w:ascii="Udvarhely Light" w:eastAsia="Times New Roman" w:hAnsi="Udvarhely Light"/>
                <w:lang w:val="ro-RO" w:eastAsia="hu-HU"/>
              </w:rPr>
              <w:t>ț</w:t>
            </w:r>
            <w:r w:rsidRPr="007B2621">
              <w:rPr>
                <w:rFonts w:ascii="Udvarhely Light" w:eastAsia="Times New Roman" w:hAnsi="Udvarhely Light"/>
                <w:lang w:val="ro-RO" w:eastAsia="hu-HU"/>
              </w:rPr>
              <w:t xml:space="preserve">iune cu cele ale </w:t>
            </w:r>
            <w:r>
              <w:rPr>
                <w:rFonts w:ascii="Udvarhely Light" w:eastAsia="Times New Roman" w:hAnsi="Udvarhely Light"/>
                <w:lang w:val="ro-RO" w:eastAsia="hu-HU"/>
              </w:rPr>
              <w:t>ADI HBC.</w:t>
            </w:r>
          </w:p>
        </w:tc>
        <w:tc>
          <w:tcPr>
            <w:tcW w:w="3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F46C89" w14:textId="77777777" w:rsidR="002A173D" w:rsidRPr="007B2621" w:rsidRDefault="002A173D" w:rsidP="004E1FC6">
            <w:pPr>
              <w:rPr>
                <w:rFonts w:ascii="Udvarhely Light" w:eastAsia="Times New Roman" w:hAnsi="Udvarhely Light"/>
                <w:lang w:val="ro-RO" w:eastAsia="hu-HU"/>
              </w:rPr>
            </w:pPr>
            <w:r>
              <w:rPr>
                <w:rFonts w:ascii="Udvarhely Light" w:eastAsia="Times New Roman" w:hAnsi="Udvarhely Light"/>
                <w:lang w:val="ro-RO" w:eastAsia="hu-HU"/>
              </w:rPr>
              <w:t>3</w:t>
            </w:r>
            <w:r w:rsidRPr="007B2621">
              <w:rPr>
                <w:rFonts w:ascii="Udvarhely Light" w:eastAsia="Times New Roman" w:hAnsi="Udvarhely Light"/>
                <w:lang w:val="ro-RO" w:eastAsia="hu-HU"/>
              </w:rPr>
              <w:t>0 puncte</w:t>
            </w:r>
          </w:p>
        </w:tc>
      </w:tr>
      <w:tr w:rsidR="002A173D" w:rsidRPr="007B2621" w14:paraId="46E886B7" w14:textId="77777777" w:rsidTr="002A173D">
        <w:trPr>
          <w:tblCellSpacing w:w="15" w:type="dxa"/>
        </w:trPr>
        <w:tc>
          <w:tcPr>
            <w:tcW w:w="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E1A93D" w14:textId="77777777" w:rsidR="002A173D" w:rsidRPr="007B2621" w:rsidRDefault="002A173D" w:rsidP="004E1FC6">
            <w:pPr>
              <w:rPr>
                <w:rFonts w:ascii="Udvarhely Light" w:eastAsia="Times New Roman" w:hAnsi="Udvarhely Light"/>
                <w:lang w:val="ro-RO" w:eastAsia="hu-HU"/>
              </w:rPr>
            </w:pPr>
          </w:p>
        </w:tc>
        <w:tc>
          <w:tcPr>
            <w:tcW w:w="54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26610D" w14:textId="77777777" w:rsidR="002A173D" w:rsidRPr="007B2621" w:rsidRDefault="002A173D" w:rsidP="004E1FC6">
            <w:pPr>
              <w:rPr>
                <w:rFonts w:ascii="Udvarhely Light" w:eastAsia="Times New Roman" w:hAnsi="Udvarhely Light"/>
                <w:lang w:val="ro-RO" w:eastAsia="hu-HU"/>
              </w:rPr>
            </w:pPr>
            <w:r w:rsidRPr="007B2621">
              <w:rPr>
                <w:rFonts w:ascii="Udvarhely Light" w:eastAsia="Times New Roman" w:hAnsi="Udvarhely Light"/>
                <w:lang w:val="ro-RO" w:eastAsia="hu-HU"/>
              </w:rPr>
              <w:t>Total</w:t>
            </w:r>
          </w:p>
        </w:tc>
        <w:tc>
          <w:tcPr>
            <w:tcW w:w="3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660C09" w14:textId="77777777" w:rsidR="002A173D" w:rsidRPr="007B2621" w:rsidRDefault="002A173D" w:rsidP="004E1FC6">
            <w:pPr>
              <w:rPr>
                <w:rFonts w:ascii="Udvarhely Light" w:eastAsia="Times New Roman" w:hAnsi="Udvarhely Light"/>
                <w:lang w:val="ro-RO" w:eastAsia="hu-HU"/>
              </w:rPr>
            </w:pPr>
            <w:r w:rsidRPr="007B2621">
              <w:rPr>
                <w:rFonts w:ascii="Udvarhely Light" w:eastAsia="Times New Roman" w:hAnsi="Udvarhely Light"/>
                <w:lang w:val="ro-RO" w:eastAsia="hu-HU"/>
              </w:rPr>
              <w:t>100 puncte</w:t>
            </w:r>
          </w:p>
        </w:tc>
      </w:tr>
    </w:tbl>
    <w:p w14:paraId="213674E6" w14:textId="77777777" w:rsidR="0035505F" w:rsidRDefault="0035505F" w:rsidP="00F30112">
      <w:pPr>
        <w:spacing w:after="0" w:line="240" w:lineRule="auto"/>
        <w:jc w:val="both"/>
        <w:rPr>
          <w:rFonts w:ascii="Udvarhely Light" w:eastAsia="Times New Roman" w:hAnsi="Udvarhely Light"/>
          <w:b/>
          <w:bCs/>
          <w:i/>
          <w:iCs/>
          <w:lang w:val="ro-RO" w:eastAsia="hu-HU"/>
        </w:rPr>
      </w:pPr>
    </w:p>
    <w:p w14:paraId="7250AEA6" w14:textId="620A76C9" w:rsidR="0035505F" w:rsidRDefault="0035505F" w:rsidP="0035505F">
      <w:pPr>
        <w:spacing w:after="0" w:line="240" w:lineRule="auto"/>
        <w:jc w:val="both"/>
        <w:rPr>
          <w:rFonts w:ascii="Udvarhely Light" w:eastAsia="Times New Roman" w:hAnsi="Udvarhely Light"/>
          <w:b/>
          <w:bCs/>
          <w:lang w:val="ro-RO" w:eastAsia="hu-HU"/>
        </w:rPr>
      </w:pPr>
      <w:r w:rsidRPr="002A173D">
        <w:rPr>
          <w:rFonts w:ascii="Udvarhely Light" w:eastAsia="Times New Roman" w:hAnsi="Udvarhely Light"/>
          <w:b/>
          <w:bCs/>
          <w:lang w:val="ro-RO" w:eastAsia="hu-HU"/>
        </w:rPr>
        <w:t xml:space="preserve">Criteriile de selecție </w:t>
      </w:r>
      <w:r>
        <w:rPr>
          <w:rFonts w:ascii="Udvarhely Light" w:eastAsia="Times New Roman" w:hAnsi="Udvarhely Light"/>
          <w:b/>
          <w:bCs/>
          <w:lang w:val="ro-RO" w:eastAsia="hu-HU"/>
        </w:rPr>
        <w:t xml:space="preserve">pentru Partenerul 2 </w:t>
      </w:r>
      <w:r w:rsidRPr="002A173D">
        <w:rPr>
          <w:rFonts w:ascii="Udvarhely Light" w:eastAsia="Times New Roman" w:hAnsi="Udvarhely Light"/>
          <w:b/>
          <w:bCs/>
          <w:lang w:val="ro-RO" w:eastAsia="hu-HU"/>
        </w:rPr>
        <w:t>și grila de evaluare:</w:t>
      </w:r>
    </w:p>
    <w:p w14:paraId="6C9A5EB0" w14:textId="77777777" w:rsidR="002C4FEF" w:rsidRDefault="002C4FEF" w:rsidP="0035505F">
      <w:pPr>
        <w:spacing w:after="0" w:line="240" w:lineRule="auto"/>
        <w:jc w:val="both"/>
        <w:rPr>
          <w:rFonts w:ascii="Udvarhely Light" w:eastAsia="Times New Roman" w:hAnsi="Udvarhely Light" w:cs="Open Sans"/>
          <w:b/>
          <w:bCs/>
          <w:kern w:val="36"/>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9"/>
        <w:gridCol w:w="5524"/>
        <w:gridCol w:w="3117"/>
      </w:tblGrid>
      <w:tr w:rsidR="002C4FEF" w:rsidRPr="007B2621" w14:paraId="1BA455ED" w14:textId="77777777" w:rsidTr="00E23AD4">
        <w:trPr>
          <w:tblCellSpacing w:w="15" w:type="dxa"/>
        </w:trPr>
        <w:tc>
          <w:tcPr>
            <w:tcW w:w="61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8B3B3D" w14:textId="77777777" w:rsidR="002C4FEF" w:rsidRPr="007B2621" w:rsidRDefault="002C4FEF" w:rsidP="00E23AD4">
            <w:pPr>
              <w:jc w:val="center"/>
              <w:rPr>
                <w:rFonts w:ascii="Udvarhely Light" w:eastAsia="Times New Roman" w:hAnsi="Udvarhely Light"/>
                <w:lang w:val="ro-RO" w:eastAsia="hu-HU"/>
              </w:rPr>
            </w:pPr>
            <w:r w:rsidRPr="007B2621">
              <w:rPr>
                <w:rFonts w:ascii="Udvarhely Light" w:eastAsia="Times New Roman" w:hAnsi="Udvarhely Light"/>
                <w:lang w:val="ro-RO" w:eastAsia="hu-HU"/>
              </w:rPr>
              <w:t>Criterii de</w:t>
            </w:r>
            <w:r>
              <w:rPr>
                <w:rFonts w:ascii="Udvarhely Light" w:eastAsia="Times New Roman" w:hAnsi="Udvarhely Light"/>
                <w:lang w:val="ro-RO" w:eastAsia="hu-HU"/>
              </w:rPr>
              <w:t xml:space="preserve"> selecție</w:t>
            </w:r>
          </w:p>
        </w:tc>
        <w:tc>
          <w:tcPr>
            <w:tcW w:w="30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6C667B" w14:textId="77777777" w:rsidR="002C4FEF" w:rsidRPr="007B2621" w:rsidRDefault="002C4FEF" w:rsidP="00E23AD4">
            <w:pPr>
              <w:rPr>
                <w:rFonts w:ascii="Udvarhely Light" w:eastAsia="Times New Roman" w:hAnsi="Udvarhely Light"/>
                <w:lang w:val="ro-RO" w:eastAsia="hu-HU"/>
              </w:rPr>
            </w:pPr>
            <w:r w:rsidRPr="007B2621">
              <w:rPr>
                <w:rFonts w:ascii="Udvarhely Light" w:eastAsia="Times New Roman" w:hAnsi="Udvarhely Light"/>
                <w:lang w:val="ro-RO" w:eastAsia="hu-HU"/>
              </w:rPr>
              <w:t>Punctaj maxim</w:t>
            </w:r>
          </w:p>
        </w:tc>
      </w:tr>
      <w:tr w:rsidR="002C4FEF" w:rsidRPr="007B2621" w14:paraId="3F082125" w14:textId="77777777" w:rsidTr="00E23AD4">
        <w:trPr>
          <w:tblCellSpacing w:w="15" w:type="dxa"/>
        </w:trPr>
        <w:tc>
          <w:tcPr>
            <w:tcW w:w="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812564" w14:textId="77777777" w:rsidR="002C4FEF" w:rsidRPr="007B2621" w:rsidRDefault="002C4FEF" w:rsidP="00E23AD4">
            <w:pPr>
              <w:rPr>
                <w:rFonts w:ascii="Udvarhely Light" w:eastAsia="Times New Roman" w:hAnsi="Udvarhely Light"/>
                <w:lang w:val="ro-RO" w:eastAsia="hu-HU"/>
              </w:rPr>
            </w:pPr>
            <w:r w:rsidRPr="007B2621">
              <w:rPr>
                <w:rFonts w:ascii="Udvarhely Light" w:eastAsia="Times New Roman" w:hAnsi="Udvarhely Light"/>
                <w:lang w:val="ro-RO" w:eastAsia="hu-HU"/>
              </w:rPr>
              <w:t>1</w:t>
            </w:r>
          </w:p>
        </w:tc>
        <w:tc>
          <w:tcPr>
            <w:tcW w:w="54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40C689" w14:textId="77777777" w:rsidR="002C4FEF" w:rsidRDefault="002C4FEF" w:rsidP="00E23AD4">
            <w:pPr>
              <w:spacing w:after="0" w:line="240" w:lineRule="auto"/>
              <w:rPr>
                <w:rFonts w:ascii="Udvarhely Light" w:eastAsia="Times New Roman" w:hAnsi="Udvarhely Light"/>
                <w:lang w:val="ro-RO" w:eastAsia="hu-HU"/>
              </w:rPr>
            </w:pPr>
            <w:r w:rsidRPr="002C4FEF">
              <w:rPr>
                <w:rFonts w:ascii="Udvarhely Light" w:hAnsi="Udvarhely Light"/>
                <w:b/>
                <w:bCs/>
                <w:noProof/>
              </w:rPr>
              <w:t xml:space="preserve">Capacitatea operațională </w:t>
            </w:r>
            <w:r>
              <w:rPr>
                <w:rFonts w:ascii="Udvarhely Light" w:hAnsi="Udvarhely Light"/>
                <w:b/>
                <w:bCs/>
                <w:noProof/>
              </w:rPr>
              <w:t>ș</w:t>
            </w:r>
            <w:r w:rsidRPr="002C4FEF">
              <w:rPr>
                <w:rFonts w:ascii="Udvarhely Light" w:hAnsi="Udvarhely Light"/>
                <w:b/>
                <w:bCs/>
                <w:noProof/>
              </w:rPr>
              <w:t>i financiară</w:t>
            </w:r>
            <w:r w:rsidRPr="007B2621">
              <w:rPr>
                <w:rFonts w:ascii="Udvarhely Light" w:eastAsia="Times New Roman" w:hAnsi="Udvarhely Light"/>
                <w:lang w:val="ro-RO" w:eastAsia="hu-HU"/>
              </w:rPr>
              <w:t>: resurse umane, resurse tehnice</w:t>
            </w:r>
            <w:r>
              <w:rPr>
                <w:rFonts w:ascii="Udvarhely Light" w:eastAsia="Times New Roman" w:hAnsi="Udvarhely Light"/>
                <w:lang w:val="ro-RO" w:eastAsia="hu-HU"/>
              </w:rPr>
              <w:t xml:space="preserve"> relevante dpdv al proiectului. </w:t>
            </w:r>
          </w:p>
          <w:p w14:paraId="17841AF6" w14:textId="0E5AB993" w:rsidR="002C4FEF" w:rsidRPr="007B2621" w:rsidRDefault="002C4FEF" w:rsidP="00E23AD4">
            <w:pPr>
              <w:spacing w:after="0" w:line="240" w:lineRule="auto"/>
              <w:rPr>
                <w:rFonts w:ascii="Udvarhely Light" w:eastAsia="Times New Roman" w:hAnsi="Udvarhely Light"/>
                <w:lang w:val="ro-RO" w:eastAsia="hu-HU"/>
              </w:rPr>
            </w:pPr>
            <w:r w:rsidRPr="002C4FEF">
              <w:rPr>
                <w:rStyle w:val="Bodytext2"/>
                <w:rFonts w:ascii="Udvarhely Light" w:hAnsi="Udvarhely Light"/>
                <w:noProof/>
                <w:sz w:val="22"/>
                <w:szCs w:val="22"/>
              </w:rPr>
              <w:lastRenderedPageBreak/>
              <w:t>Numărul mediu de angajaţi • p</w:t>
            </w:r>
            <w:r>
              <w:rPr>
                <w:rStyle w:val="Bodytext2"/>
                <w:rFonts w:ascii="Udvarhely Light" w:hAnsi="Udvarhely Light"/>
                <w:noProof/>
                <w:sz w:val="22"/>
                <w:szCs w:val="22"/>
              </w:rPr>
              <w:t>ână</w:t>
            </w:r>
            <w:r w:rsidRPr="002C4FEF">
              <w:rPr>
                <w:rStyle w:val="Bodytext2"/>
                <w:rFonts w:ascii="Udvarhely Light" w:hAnsi="Udvarhely Light"/>
                <w:noProof/>
                <w:sz w:val="22"/>
                <w:szCs w:val="22"/>
              </w:rPr>
              <w:t xml:space="preserve"> la </w:t>
            </w:r>
            <w:r>
              <w:rPr>
                <w:rStyle w:val="Bodytext2"/>
                <w:rFonts w:ascii="Udvarhely Light" w:hAnsi="Udvarhely Light"/>
                <w:noProof/>
                <w:sz w:val="22"/>
                <w:szCs w:val="22"/>
              </w:rPr>
              <w:t>25 de</w:t>
            </w:r>
            <w:r w:rsidRPr="002C4FEF">
              <w:rPr>
                <w:rStyle w:val="Bodytext2"/>
                <w:rFonts w:ascii="Udvarhely Light" w:hAnsi="Udvarhely Light"/>
                <w:noProof/>
                <w:sz w:val="22"/>
                <w:szCs w:val="22"/>
              </w:rPr>
              <w:t xml:space="preserve"> angajaţi </w:t>
            </w:r>
            <w:r>
              <w:rPr>
                <w:rStyle w:val="Bodytext2"/>
                <w:rFonts w:ascii="Udvarhely Light" w:hAnsi="Udvarhely Light"/>
                <w:noProof/>
                <w:sz w:val="22"/>
                <w:szCs w:val="22"/>
              </w:rPr>
              <w:t>25</w:t>
            </w:r>
            <w:r w:rsidRPr="002C4FEF">
              <w:rPr>
                <w:rStyle w:val="Bodytext2"/>
                <w:rFonts w:ascii="Udvarhely Light" w:hAnsi="Udvarhely Light"/>
                <w:noProof/>
                <w:sz w:val="22"/>
                <w:szCs w:val="22"/>
              </w:rPr>
              <w:t xml:space="preserve"> puncte • peste</w:t>
            </w:r>
            <w:r>
              <w:rPr>
                <w:rStyle w:val="Bodytext2"/>
                <w:rFonts w:ascii="Udvarhely Light" w:hAnsi="Udvarhely Light"/>
                <w:noProof/>
                <w:sz w:val="22"/>
                <w:szCs w:val="22"/>
              </w:rPr>
              <w:t xml:space="preserve"> 25 de</w:t>
            </w:r>
            <w:r w:rsidRPr="002C4FEF">
              <w:rPr>
                <w:rStyle w:val="Bodytext2"/>
                <w:rFonts w:ascii="Udvarhely Light" w:hAnsi="Udvarhely Light"/>
                <w:noProof/>
                <w:sz w:val="22"/>
                <w:szCs w:val="22"/>
              </w:rPr>
              <w:t xml:space="preserve"> angajaţi </w:t>
            </w:r>
            <w:r>
              <w:rPr>
                <w:rStyle w:val="Bodytext2"/>
                <w:rFonts w:ascii="Udvarhely Light" w:hAnsi="Udvarhely Light"/>
                <w:noProof/>
                <w:sz w:val="22"/>
                <w:szCs w:val="22"/>
              </w:rPr>
              <w:t>50</w:t>
            </w:r>
            <w:r w:rsidRPr="002C4FEF">
              <w:rPr>
                <w:rStyle w:val="Bodytext2"/>
                <w:rFonts w:ascii="Udvarhely Light" w:hAnsi="Udvarhely Light"/>
                <w:noProof/>
                <w:sz w:val="22"/>
                <w:szCs w:val="22"/>
              </w:rPr>
              <w:t xml:space="preserve"> puncte</w:t>
            </w:r>
          </w:p>
        </w:tc>
        <w:tc>
          <w:tcPr>
            <w:tcW w:w="3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0B1A98" w14:textId="717CBB58" w:rsidR="002C4FEF" w:rsidRPr="007B2621" w:rsidRDefault="002C4FEF" w:rsidP="00E23AD4">
            <w:pPr>
              <w:rPr>
                <w:rFonts w:ascii="Udvarhely Light" w:eastAsia="Times New Roman" w:hAnsi="Udvarhely Light"/>
                <w:lang w:val="ro-RO" w:eastAsia="hu-HU"/>
              </w:rPr>
            </w:pPr>
            <w:r>
              <w:rPr>
                <w:rFonts w:ascii="Udvarhely Light" w:eastAsia="Times New Roman" w:hAnsi="Udvarhely Light"/>
                <w:lang w:val="ro-RO" w:eastAsia="hu-HU"/>
              </w:rPr>
              <w:lastRenderedPageBreak/>
              <w:t>5</w:t>
            </w:r>
            <w:r w:rsidRPr="007B2621">
              <w:rPr>
                <w:rFonts w:ascii="Udvarhely Light" w:eastAsia="Times New Roman" w:hAnsi="Udvarhely Light"/>
                <w:lang w:val="ro-RO" w:eastAsia="hu-HU"/>
              </w:rPr>
              <w:t>0 puncte</w:t>
            </w:r>
          </w:p>
        </w:tc>
      </w:tr>
      <w:tr w:rsidR="002C4FEF" w:rsidRPr="007B2621" w14:paraId="37A32ADA" w14:textId="77777777" w:rsidTr="00E23AD4">
        <w:trPr>
          <w:tblCellSpacing w:w="15" w:type="dxa"/>
        </w:trPr>
        <w:tc>
          <w:tcPr>
            <w:tcW w:w="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1FC04E" w14:textId="474D1A9B" w:rsidR="002C4FEF" w:rsidRPr="007B2621" w:rsidRDefault="00FA352F" w:rsidP="00E23AD4">
            <w:pPr>
              <w:rPr>
                <w:rFonts w:ascii="Udvarhely Light" w:eastAsia="Times New Roman" w:hAnsi="Udvarhely Light"/>
                <w:lang w:val="ro-RO" w:eastAsia="hu-HU"/>
              </w:rPr>
            </w:pPr>
            <w:r>
              <w:rPr>
                <w:rFonts w:ascii="Udvarhely Light" w:eastAsia="Times New Roman" w:hAnsi="Udvarhely Light"/>
                <w:lang w:val="ro-RO" w:eastAsia="hu-HU"/>
              </w:rPr>
              <w:t>2</w:t>
            </w:r>
          </w:p>
        </w:tc>
        <w:tc>
          <w:tcPr>
            <w:tcW w:w="54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42447D" w14:textId="69EDAD2F" w:rsidR="00FA352F" w:rsidRDefault="002C4FEF" w:rsidP="00E23AD4">
            <w:pPr>
              <w:spacing w:after="0" w:line="240" w:lineRule="auto"/>
              <w:rPr>
                <w:rStyle w:val="Bodytext2Italic"/>
                <w:rFonts w:ascii="Udvarhely Light" w:hAnsi="Udvarhely Light"/>
                <w:i w:val="0"/>
                <w:iCs w:val="0"/>
                <w:noProof/>
                <w:sz w:val="22"/>
                <w:szCs w:val="22"/>
              </w:rPr>
            </w:pPr>
            <w:r w:rsidRPr="00FA352F">
              <w:rPr>
                <w:rFonts w:ascii="Udvarhely Light" w:eastAsia="Times New Roman" w:hAnsi="Udvarhely Light"/>
                <w:b/>
                <w:bCs/>
                <w:lang w:val="ro-RO" w:eastAsia="hu-HU"/>
              </w:rPr>
              <w:t>Capacitatea profesională</w:t>
            </w:r>
            <w:r w:rsidR="00FA352F" w:rsidRPr="00FA352F">
              <w:rPr>
                <w:rFonts w:ascii="Udvarhely Light" w:eastAsia="Times New Roman" w:hAnsi="Udvarhely Light"/>
                <w:b/>
                <w:bCs/>
                <w:lang w:val="ro-RO" w:eastAsia="hu-HU"/>
              </w:rPr>
              <w:t>: -</w:t>
            </w:r>
            <w:r w:rsidR="00FA352F">
              <w:rPr>
                <w:rFonts w:ascii="Udvarhely Light" w:eastAsia="Times New Roman" w:hAnsi="Udvarhely Light"/>
                <w:lang w:val="ro-RO" w:eastAsia="hu-HU"/>
              </w:rPr>
              <w:t xml:space="preserve"> </w:t>
            </w:r>
            <w:r w:rsidR="00FA352F" w:rsidRPr="002C4FEF">
              <w:rPr>
                <w:rStyle w:val="Bodytext2Italic"/>
                <w:rFonts w:ascii="Udvarhely Light" w:hAnsi="Udvarhely Light"/>
                <w:i w:val="0"/>
                <w:iCs w:val="0"/>
                <w:noProof/>
                <w:sz w:val="22"/>
                <w:szCs w:val="22"/>
              </w:rPr>
              <w:t>Experienţă declarată în implementarea unor proiecte cu finanţare nerambursabilă sau educaţionale</w:t>
            </w:r>
          </w:p>
          <w:p w14:paraId="22010D59" w14:textId="6BD70097" w:rsidR="00FA352F" w:rsidRPr="00FA352F" w:rsidRDefault="00FA352F" w:rsidP="00E23AD4">
            <w:pPr>
              <w:spacing w:after="0" w:line="240" w:lineRule="auto"/>
              <w:rPr>
                <w:rFonts w:ascii="Udvarhely Light" w:eastAsia="Times New Roman" w:hAnsi="Udvarhely Light"/>
                <w:b/>
                <w:bCs/>
                <w:lang w:val="ro-RO" w:eastAsia="hu-HU"/>
              </w:rPr>
            </w:pPr>
            <w:r>
              <w:rPr>
                <w:rStyle w:val="Bodytext2"/>
                <w:rFonts w:ascii="Udvarhely Light" w:hAnsi="Udvarhely Light"/>
                <w:noProof/>
                <w:sz w:val="22"/>
                <w:szCs w:val="22"/>
              </w:rPr>
              <w:t>-</w:t>
            </w:r>
            <w:r>
              <w:rPr>
                <w:rStyle w:val="Bodytext2"/>
                <w:noProof/>
              </w:rPr>
              <w:t xml:space="preserve"> </w:t>
            </w:r>
            <w:r w:rsidRPr="002C4FEF">
              <w:rPr>
                <w:rStyle w:val="Bodytext2"/>
                <w:rFonts w:ascii="Udvarhely Light" w:hAnsi="Udvarhely Light"/>
                <w:noProof/>
                <w:sz w:val="22"/>
                <w:szCs w:val="22"/>
              </w:rPr>
              <w:t>experienţă 1 proiect implementat -10 puncte -experienţă mai mult de 1 proiect implementat - 30 puncte</w:t>
            </w:r>
          </w:p>
          <w:p w14:paraId="212131C0" w14:textId="77777777" w:rsidR="00FA352F" w:rsidRPr="007B2621" w:rsidRDefault="00FA352F" w:rsidP="00E23AD4">
            <w:pPr>
              <w:spacing w:after="0" w:line="240" w:lineRule="auto"/>
              <w:rPr>
                <w:rFonts w:ascii="Udvarhely Light" w:eastAsia="Times New Roman" w:hAnsi="Udvarhely Light"/>
                <w:lang w:val="ro-RO" w:eastAsia="hu-HU"/>
              </w:rPr>
            </w:pPr>
          </w:p>
        </w:tc>
        <w:tc>
          <w:tcPr>
            <w:tcW w:w="3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7E5C2F" w14:textId="3905EF52" w:rsidR="002C4FEF" w:rsidRPr="007B2621" w:rsidRDefault="00FA352F" w:rsidP="00E23AD4">
            <w:pPr>
              <w:rPr>
                <w:rFonts w:ascii="Udvarhely Light" w:eastAsia="Times New Roman" w:hAnsi="Udvarhely Light"/>
                <w:lang w:val="ro-RO" w:eastAsia="hu-HU"/>
              </w:rPr>
            </w:pPr>
            <w:r>
              <w:rPr>
                <w:rFonts w:ascii="Udvarhely Light" w:eastAsia="Times New Roman" w:hAnsi="Udvarhely Light"/>
                <w:lang w:val="ro-RO" w:eastAsia="hu-HU"/>
              </w:rPr>
              <w:t>3</w:t>
            </w:r>
            <w:r w:rsidR="002C4FEF" w:rsidRPr="007B2621">
              <w:rPr>
                <w:rFonts w:ascii="Udvarhely Light" w:eastAsia="Times New Roman" w:hAnsi="Udvarhely Light"/>
                <w:lang w:val="ro-RO" w:eastAsia="hu-HU"/>
              </w:rPr>
              <w:t>0 puncte</w:t>
            </w:r>
          </w:p>
        </w:tc>
      </w:tr>
      <w:tr w:rsidR="002C4FEF" w:rsidRPr="007B2621" w14:paraId="1D4C244A" w14:textId="77777777" w:rsidTr="00E23AD4">
        <w:trPr>
          <w:tblCellSpacing w:w="15" w:type="dxa"/>
        </w:trPr>
        <w:tc>
          <w:tcPr>
            <w:tcW w:w="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AFB461" w14:textId="1E65C28D" w:rsidR="002C4FEF" w:rsidRPr="007B2621" w:rsidRDefault="00FA352F" w:rsidP="00E23AD4">
            <w:pPr>
              <w:rPr>
                <w:rFonts w:ascii="Udvarhely Light" w:eastAsia="Times New Roman" w:hAnsi="Udvarhely Light"/>
                <w:lang w:val="ro-RO" w:eastAsia="hu-HU"/>
              </w:rPr>
            </w:pPr>
            <w:r>
              <w:rPr>
                <w:rFonts w:ascii="Udvarhely Light" w:eastAsia="Times New Roman" w:hAnsi="Udvarhely Light"/>
                <w:lang w:val="ro-RO" w:eastAsia="hu-HU"/>
              </w:rPr>
              <w:t>3</w:t>
            </w:r>
          </w:p>
        </w:tc>
        <w:tc>
          <w:tcPr>
            <w:tcW w:w="54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5D0A73" w14:textId="13784879" w:rsidR="00FA352F" w:rsidRDefault="00FA352F" w:rsidP="00E23AD4">
            <w:pPr>
              <w:spacing w:after="0" w:line="240" w:lineRule="auto"/>
              <w:rPr>
                <w:rFonts w:ascii="Udvarhely Light" w:eastAsia="Times New Roman" w:hAnsi="Udvarhely Light"/>
                <w:lang w:val="ro-RO" w:eastAsia="hu-HU"/>
              </w:rPr>
            </w:pPr>
            <w:r w:rsidRPr="002C4FEF">
              <w:rPr>
                <w:rFonts w:ascii="Udvarhely Light" w:hAnsi="Udvarhely Light"/>
                <w:b/>
                <w:bCs/>
                <w:noProof/>
              </w:rPr>
              <w:t>Contribuția partenerului la activitățile proiectului</w:t>
            </w:r>
            <w:r>
              <w:rPr>
                <w:rFonts w:ascii="Udvarhely Light" w:hAnsi="Udvarhely Light"/>
                <w:b/>
                <w:bCs/>
                <w:noProof/>
              </w:rPr>
              <w:t xml:space="preserve">: </w:t>
            </w:r>
          </w:p>
          <w:p w14:paraId="1A92FAA3" w14:textId="77777777" w:rsidR="002C4FEF" w:rsidRDefault="00FA352F" w:rsidP="00E23AD4">
            <w:pPr>
              <w:spacing w:after="0" w:line="240" w:lineRule="auto"/>
              <w:rPr>
                <w:rStyle w:val="Bodytext2Italic"/>
                <w:rFonts w:ascii="Udvarhely Light" w:hAnsi="Udvarhely Light"/>
                <w:i w:val="0"/>
                <w:iCs w:val="0"/>
                <w:noProof/>
                <w:sz w:val="22"/>
                <w:szCs w:val="22"/>
              </w:rPr>
            </w:pPr>
            <w:r w:rsidRPr="002C4FEF">
              <w:rPr>
                <w:rStyle w:val="Bodytext2Italic"/>
                <w:rFonts w:ascii="Udvarhely Light" w:hAnsi="Udvarhely Light"/>
                <w:i w:val="0"/>
                <w:iCs w:val="0"/>
                <w:noProof/>
                <w:sz w:val="22"/>
                <w:szCs w:val="22"/>
              </w:rPr>
              <w:t>Activităţile principale în care partenerul doreşte să se implice</w:t>
            </w:r>
          </w:p>
          <w:p w14:paraId="2E457F87" w14:textId="15151A9A" w:rsidR="00FA352F" w:rsidRPr="002C4FEF" w:rsidRDefault="00FA352F" w:rsidP="00FA352F">
            <w:pPr>
              <w:pBdr>
                <w:left w:val="single" w:sz="4" w:space="4" w:color="auto"/>
                <w:right w:val="single" w:sz="4" w:space="1" w:color="auto"/>
              </w:pBdr>
              <w:spacing w:after="0" w:line="281" w:lineRule="exact"/>
              <w:rPr>
                <w:rStyle w:val="Bodytext2"/>
                <w:rFonts w:ascii="Udvarhely Light" w:hAnsi="Udvarhely Light"/>
                <w:noProof/>
                <w:sz w:val="22"/>
                <w:szCs w:val="22"/>
              </w:rPr>
            </w:pPr>
            <w:r w:rsidRPr="002C4FEF">
              <w:rPr>
                <w:rStyle w:val="Bodytext2"/>
                <w:rFonts w:ascii="Udvarhely Light" w:hAnsi="Udvarhely Light"/>
                <w:noProof/>
                <w:sz w:val="22"/>
                <w:szCs w:val="22"/>
              </w:rPr>
              <w:t xml:space="preserve">* 1 activitate - </w:t>
            </w:r>
            <w:r>
              <w:rPr>
                <w:rStyle w:val="Bodytext2"/>
                <w:rFonts w:ascii="Udvarhely Light" w:hAnsi="Udvarhely Light"/>
                <w:noProof/>
                <w:sz w:val="22"/>
                <w:szCs w:val="22"/>
              </w:rPr>
              <w:t>10</w:t>
            </w:r>
            <w:r w:rsidRPr="002C4FEF">
              <w:rPr>
                <w:rStyle w:val="Bodytext2"/>
                <w:rFonts w:ascii="Udvarhely Light" w:hAnsi="Udvarhely Light"/>
                <w:noProof/>
                <w:sz w:val="22"/>
                <w:szCs w:val="22"/>
              </w:rPr>
              <w:t xml:space="preserve"> puncte</w:t>
            </w:r>
          </w:p>
          <w:p w14:paraId="34A7B625" w14:textId="0A361723" w:rsidR="00FA352F" w:rsidRPr="007B2621" w:rsidRDefault="00FA352F" w:rsidP="00FA352F">
            <w:pPr>
              <w:spacing w:after="0" w:line="240" w:lineRule="auto"/>
              <w:rPr>
                <w:rFonts w:ascii="Udvarhely Light" w:eastAsia="Times New Roman" w:hAnsi="Udvarhely Light"/>
                <w:lang w:val="ro-RO" w:eastAsia="hu-HU"/>
              </w:rPr>
            </w:pPr>
            <w:r w:rsidRPr="002C4FEF">
              <w:rPr>
                <w:rStyle w:val="Bodytext2"/>
                <w:rFonts w:ascii="Udvarhely Light" w:hAnsi="Udvarhely Light"/>
                <w:noProof/>
                <w:sz w:val="22"/>
                <w:szCs w:val="22"/>
              </w:rPr>
              <w:t xml:space="preserve"> * 2 activităţi -</w:t>
            </w:r>
            <w:r>
              <w:rPr>
                <w:rStyle w:val="Bodytext2"/>
                <w:rFonts w:ascii="Udvarhely Light" w:hAnsi="Udvarhely Light"/>
                <w:noProof/>
                <w:sz w:val="22"/>
                <w:szCs w:val="22"/>
              </w:rPr>
              <w:t>20</w:t>
            </w:r>
            <w:r w:rsidRPr="002C4FEF">
              <w:rPr>
                <w:rStyle w:val="Bodytext2"/>
                <w:rFonts w:ascii="Udvarhely Light" w:hAnsi="Udvarhely Light"/>
                <w:noProof/>
                <w:sz w:val="22"/>
                <w:szCs w:val="22"/>
              </w:rPr>
              <w:t xml:space="preserve"> puncte</w:t>
            </w:r>
          </w:p>
        </w:tc>
        <w:tc>
          <w:tcPr>
            <w:tcW w:w="3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03792B" w14:textId="23E82EF1" w:rsidR="002C4FEF" w:rsidRPr="007B2621" w:rsidRDefault="00FA352F" w:rsidP="00E23AD4">
            <w:pPr>
              <w:rPr>
                <w:rFonts w:ascii="Udvarhely Light" w:eastAsia="Times New Roman" w:hAnsi="Udvarhely Light"/>
                <w:lang w:val="ro-RO" w:eastAsia="hu-HU"/>
              </w:rPr>
            </w:pPr>
            <w:r>
              <w:rPr>
                <w:rFonts w:ascii="Udvarhely Light" w:eastAsia="Times New Roman" w:hAnsi="Udvarhely Light"/>
                <w:lang w:val="ro-RO" w:eastAsia="hu-HU"/>
              </w:rPr>
              <w:t>2</w:t>
            </w:r>
            <w:r w:rsidR="002C4FEF" w:rsidRPr="007B2621">
              <w:rPr>
                <w:rFonts w:ascii="Udvarhely Light" w:eastAsia="Times New Roman" w:hAnsi="Udvarhely Light"/>
                <w:lang w:val="ro-RO" w:eastAsia="hu-HU"/>
              </w:rPr>
              <w:t>0 puncte</w:t>
            </w:r>
          </w:p>
        </w:tc>
      </w:tr>
      <w:tr w:rsidR="002C4FEF" w:rsidRPr="007B2621" w14:paraId="5708164A" w14:textId="77777777" w:rsidTr="00E23AD4">
        <w:trPr>
          <w:tblCellSpacing w:w="15" w:type="dxa"/>
        </w:trPr>
        <w:tc>
          <w:tcPr>
            <w:tcW w:w="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18F12B" w14:textId="77777777" w:rsidR="002C4FEF" w:rsidRPr="007B2621" w:rsidRDefault="002C4FEF" w:rsidP="00E23AD4">
            <w:pPr>
              <w:rPr>
                <w:rFonts w:ascii="Udvarhely Light" w:eastAsia="Times New Roman" w:hAnsi="Udvarhely Light"/>
                <w:lang w:val="ro-RO" w:eastAsia="hu-HU"/>
              </w:rPr>
            </w:pPr>
          </w:p>
        </w:tc>
        <w:tc>
          <w:tcPr>
            <w:tcW w:w="54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E8C0A3" w14:textId="77777777" w:rsidR="002C4FEF" w:rsidRPr="007B2621" w:rsidRDefault="002C4FEF" w:rsidP="00E23AD4">
            <w:pPr>
              <w:rPr>
                <w:rFonts w:ascii="Udvarhely Light" w:eastAsia="Times New Roman" w:hAnsi="Udvarhely Light"/>
                <w:lang w:val="ro-RO" w:eastAsia="hu-HU"/>
              </w:rPr>
            </w:pPr>
            <w:r w:rsidRPr="007B2621">
              <w:rPr>
                <w:rFonts w:ascii="Udvarhely Light" w:eastAsia="Times New Roman" w:hAnsi="Udvarhely Light"/>
                <w:lang w:val="ro-RO" w:eastAsia="hu-HU"/>
              </w:rPr>
              <w:t>Total</w:t>
            </w:r>
          </w:p>
        </w:tc>
        <w:tc>
          <w:tcPr>
            <w:tcW w:w="3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32E1AA" w14:textId="77777777" w:rsidR="002C4FEF" w:rsidRPr="007B2621" w:rsidRDefault="002C4FEF" w:rsidP="00E23AD4">
            <w:pPr>
              <w:rPr>
                <w:rFonts w:ascii="Udvarhely Light" w:eastAsia="Times New Roman" w:hAnsi="Udvarhely Light"/>
                <w:lang w:val="ro-RO" w:eastAsia="hu-HU"/>
              </w:rPr>
            </w:pPr>
            <w:r w:rsidRPr="007B2621">
              <w:rPr>
                <w:rFonts w:ascii="Udvarhely Light" w:eastAsia="Times New Roman" w:hAnsi="Udvarhely Light"/>
                <w:lang w:val="ro-RO" w:eastAsia="hu-HU"/>
              </w:rPr>
              <w:t>100 puncte</w:t>
            </w:r>
          </w:p>
        </w:tc>
      </w:tr>
    </w:tbl>
    <w:p w14:paraId="1048F928" w14:textId="77777777" w:rsidR="002C4FEF" w:rsidRPr="008509C5" w:rsidRDefault="002C4FEF" w:rsidP="0035505F">
      <w:pPr>
        <w:spacing w:after="0" w:line="240" w:lineRule="auto"/>
        <w:jc w:val="both"/>
        <w:rPr>
          <w:rFonts w:ascii="Udvarhely Light" w:eastAsia="Times New Roman" w:hAnsi="Udvarhely Light" w:cs="Open Sans"/>
          <w:b/>
          <w:bCs/>
          <w:kern w:val="36"/>
          <w14:ligatures w14:val="none"/>
        </w:rPr>
      </w:pPr>
    </w:p>
    <w:p w14:paraId="61850554" w14:textId="55FF60C6" w:rsidR="002A173D" w:rsidRPr="007B2621" w:rsidRDefault="002A173D" w:rsidP="00F30112">
      <w:pPr>
        <w:spacing w:after="0" w:line="240" w:lineRule="auto"/>
        <w:jc w:val="both"/>
        <w:rPr>
          <w:rFonts w:ascii="Udvarhely Light" w:eastAsia="Times New Roman" w:hAnsi="Udvarhely Light"/>
          <w:lang w:val="ro-RO" w:eastAsia="hu-HU"/>
        </w:rPr>
      </w:pPr>
      <w:r w:rsidRPr="007B2621">
        <w:rPr>
          <w:rFonts w:ascii="Udvarhely Light" w:eastAsia="Times New Roman" w:hAnsi="Udvarhely Light"/>
          <w:b/>
          <w:bCs/>
          <w:i/>
          <w:iCs/>
          <w:lang w:val="ro-RO" w:eastAsia="hu-HU"/>
        </w:rPr>
        <w:t>Punctajul minim care trebuie ob</w:t>
      </w:r>
      <w:r>
        <w:rPr>
          <w:rFonts w:ascii="Udvarhely Light" w:eastAsia="Times New Roman" w:hAnsi="Udvarhely Light"/>
          <w:b/>
          <w:bCs/>
          <w:i/>
          <w:iCs/>
          <w:lang w:val="ro-RO" w:eastAsia="hu-HU"/>
        </w:rPr>
        <w:t>ț</w:t>
      </w:r>
      <w:r w:rsidRPr="007B2621">
        <w:rPr>
          <w:rFonts w:ascii="Udvarhely Light" w:eastAsia="Times New Roman" w:hAnsi="Udvarhely Light"/>
          <w:b/>
          <w:bCs/>
          <w:i/>
          <w:iCs/>
          <w:lang w:val="ro-RO" w:eastAsia="hu-HU"/>
        </w:rPr>
        <w:t xml:space="preserve">inut de </w:t>
      </w:r>
      <w:r>
        <w:rPr>
          <w:rFonts w:ascii="Udvarhely Light" w:eastAsia="Times New Roman" w:hAnsi="Udvarhely Light"/>
          <w:b/>
          <w:bCs/>
          <w:i/>
          <w:iCs/>
          <w:lang w:val="ro-RO" w:eastAsia="hu-HU"/>
        </w:rPr>
        <w:t xml:space="preserve">fiecare </w:t>
      </w:r>
      <w:r w:rsidRPr="007B2621">
        <w:rPr>
          <w:rFonts w:ascii="Udvarhely Light" w:eastAsia="Times New Roman" w:hAnsi="Udvarhely Light"/>
          <w:b/>
          <w:bCs/>
          <w:i/>
          <w:iCs/>
          <w:lang w:val="ro-RO" w:eastAsia="hu-HU"/>
        </w:rPr>
        <w:t xml:space="preserve">ofertant pentru a fi selectat este de 60 </w:t>
      </w:r>
      <w:r>
        <w:rPr>
          <w:rFonts w:ascii="Udvarhely Light" w:eastAsia="Times New Roman" w:hAnsi="Udvarhely Light"/>
          <w:b/>
          <w:bCs/>
          <w:i/>
          <w:iCs/>
          <w:lang w:val="ro-RO" w:eastAsia="hu-HU"/>
        </w:rPr>
        <w:t xml:space="preserve">de </w:t>
      </w:r>
      <w:r w:rsidRPr="007B2621">
        <w:rPr>
          <w:rFonts w:ascii="Udvarhely Light" w:eastAsia="Times New Roman" w:hAnsi="Udvarhely Light"/>
          <w:b/>
          <w:bCs/>
          <w:i/>
          <w:iCs/>
          <w:lang w:val="ro-RO" w:eastAsia="hu-HU"/>
        </w:rPr>
        <w:t>puncte.</w:t>
      </w:r>
    </w:p>
    <w:p w14:paraId="3CC7A7A8" w14:textId="77777777" w:rsidR="00F30112" w:rsidRDefault="00F30112" w:rsidP="00F30112">
      <w:pPr>
        <w:spacing w:after="0" w:line="240" w:lineRule="auto"/>
        <w:jc w:val="both"/>
        <w:rPr>
          <w:rFonts w:ascii="Udvarhely Light" w:eastAsia="Times New Roman" w:hAnsi="Udvarhely Light" w:cs="Open Sans"/>
          <w:kern w:val="36"/>
          <w14:ligatures w14:val="none"/>
        </w:rPr>
      </w:pPr>
    </w:p>
    <w:p w14:paraId="1C6FD68A" w14:textId="42BA9502" w:rsidR="00786F72" w:rsidRDefault="00786F72" w:rsidP="00F30112">
      <w:pPr>
        <w:spacing w:after="0" w:line="240" w:lineRule="auto"/>
        <w:jc w:val="both"/>
        <w:rPr>
          <w:rFonts w:ascii="Udvarhely Light" w:eastAsia="Times New Roman" w:hAnsi="Udvarhely Light" w:cs="Open Sans"/>
          <w:kern w:val="36"/>
          <w14:ligatures w14:val="none"/>
        </w:rPr>
      </w:pPr>
      <w:r w:rsidRPr="00786F72">
        <w:rPr>
          <w:rFonts w:ascii="Udvarhely Light" w:eastAsia="Times New Roman" w:hAnsi="Udvarhely Light" w:cs="Open Sans"/>
          <w:kern w:val="36"/>
          <w14:ligatures w14:val="none"/>
        </w:rPr>
        <w:t>Selecția partener</w:t>
      </w:r>
      <w:r w:rsidR="00F30112">
        <w:rPr>
          <w:rFonts w:ascii="Udvarhely Light" w:eastAsia="Times New Roman" w:hAnsi="Udvarhely Light" w:cs="Open Sans"/>
          <w:kern w:val="36"/>
          <w14:ligatures w14:val="none"/>
        </w:rPr>
        <w:t xml:space="preserve">ilor </w:t>
      </w:r>
      <w:r w:rsidRPr="00786F72">
        <w:rPr>
          <w:rFonts w:ascii="Udvarhely Light" w:eastAsia="Times New Roman" w:hAnsi="Udvarhely Light" w:cs="Open Sans"/>
          <w:kern w:val="36"/>
          <w14:ligatures w14:val="none"/>
        </w:rPr>
        <w:t>se va face pe baza următoarelor documente pe care candidații</w:t>
      </w:r>
      <w:r w:rsidR="00F30112">
        <w:rPr>
          <w:rFonts w:ascii="Udvarhely Light" w:eastAsia="Times New Roman" w:hAnsi="Udvarhely Light" w:cs="Open Sans"/>
          <w:kern w:val="36"/>
          <w14:ligatures w14:val="none"/>
        </w:rPr>
        <w:t xml:space="preserve">, fie le vor depune la sediul Asociației de Dezvoltare Intercomunitară </w:t>
      </w:r>
      <w:r w:rsidR="00F30112">
        <w:rPr>
          <w:rFonts w:ascii="Udvarhely Light" w:eastAsia="Times New Roman" w:hAnsi="Udvarhely Light" w:cs="Open Sans"/>
          <w:kern w:val="36"/>
          <w:lang w:val="hu-HU"/>
          <w14:ligatures w14:val="none"/>
        </w:rPr>
        <w:t xml:space="preserve">„Harghita Business Center” (Odorheiu Secuiesc, str. II Rákóczi Ferenc nr. 84, jud. Harghita) </w:t>
      </w:r>
      <w:r w:rsidR="00F30112" w:rsidRPr="00F30112">
        <w:rPr>
          <w:rFonts w:ascii="Udvarhely Light" w:hAnsi="Udvarhely Light"/>
          <w:color w:val="222A35" w:themeColor="text2" w:themeShade="80"/>
          <w:w w:val="105"/>
          <w:lang w:val="af-ZA"/>
        </w:rPr>
        <w:t>pe suport h</w:t>
      </w:r>
      <w:r w:rsidR="00F30112" w:rsidRPr="00F30112">
        <w:rPr>
          <w:rFonts w:ascii="Udvarhely Light" w:hAnsi="Udvarhely Light"/>
          <w:color w:val="222A35" w:themeColor="text2" w:themeShade="80"/>
          <w:w w:val="105"/>
        </w:rPr>
        <w:t>â</w:t>
      </w:r>
      <w:r w:rsidR="00F30112" w:rsidRPr="00F30112">
        <w:rPr>
          <w:rFonts w:ascii="Udvarhely Light" w:hAnsi="Udvarhely Light"/>
          <w:color w:val="222A35" w:themeColor="text2" w:themeShade="80"/>
          <w:w w:val="105"/>
          <w:lang w:val="af-ZA"/>
        </w:rPr>
        <w:t>rtie</w:t>
      </w:r>
      <w:r w:rsidR="00F30112">
        <w:rPr>
          <w:rFonts w:ascii="Udvarhely Light" w:hAnsi="Udvarhely Light"/>
          <w:b/>
          <w:bCs/>
          <w:color w:val="222A35" w:themeColor="text2" w:themeShade="80"/>
          <w:w w:val="105"/>
          <w:lang w:val="af-ZA"/>
        </w:rPr>
        <w:t>,</w:t>
      </w:r>
      <w:r w:rsidR="00F30112">
        <w:rPr>
          <w:rFonts w:ascii="Udvarhely Light" w:eastAsia="Times New Roman" w:hAnsi="Udvarhely Light" w:cs="Open Sans"/>
          <w:kern w:val="36"/>
          <w:lang w:val="hu-HU"/>
          <w14:ligatures w14:val="none"/>
        </w:rPr>
        <w:t xml:space="preserve"> fie le vor </w:t>
      </w:r>
      <w:r w:rsidR="00F30112">
        <w:rPr>
          <w:rFonts w:ascii="Udvarhely Light" w:eastAsia="Times New Roman" w:hAnsi="Udvarhely Light" w:cs="Open Sans"/>
          <w:kern w:val="36"/>
          <w14:ligatures w14:val="none"/>
        </w:rPr>
        <w:t>trimite la sediul Asocia</w:t>
      </w:r>
      <w:r w:rsidR="00F30112">
        <w:rPr>
          <w:rFonts w:ascii="Udvarhely Light" w:eastAsia="Times New Roman" w:hAnsi="Udvarhely Light" w:cs="Open Sans"/>
          <w:kern w:val="36"/>
          <w:lang w:val="ro-RO"/>
          <w14:ligatures w14:val="none"/>
        </w:rPr>
        <w:t xml:space="preserve">ției </w:t>
      </w:r>
      <w:r w:rsidR="00F30112">
        <w:rPr>
          <w:rFonts w:ascii="Udvarhely Light" w:eastAsia="Times New Roman" w:hAnsi="Udvarhely Light" w:cs="Open Sans"/>
          <w:kern w:val="36"/>
          <w14:ligatures w14:val="none"/>
        </w:rPr>
        <w:t xml:space="preserve">prin </w:t>
      </w:r>
      <w:r w:rsidR="00F30112" w:rsidRPr="00F30112">
        <w:rPr>
          <w:rFonts w:ascii="Udvarhely Light" w:hAnsi="Udvarhely Light"/>
          <w:color w:val="222A35" w:themeColor="text2" w:themeShade="80"/>
          <w:w w:val="105"/>
          <w:lang w:val="af-ZA"/>
        </w:rPr>
        <w:t>poștă, curier</w:t>
      </w:r>
      <w:r w:rsidR="00F30112">
        <w:rPr>
          <w:rFonts w:ascii="Udvarhely Light" w:hAnsi="Udvarhely Light"/>
          <w:b/>
          <w:bCs/>
          <w:color w:val="222A35" w:themeColor="text2" w:themeShade="80"/>
          <w:w w:val="105"/>
          <w:lang w:val="af-ZA"/>
        </w:rPr>
        <w:t xml:space="preserve">, </w:t>
      </w:r>
      <w:r w:rsidR="00F30112">
        <w:rPr>
          <w:rFonts w:ascii="Udvarhely Light" w:eastAsia="Times New Roman" w:hAnsi="Udvarhely Light" w:cs="Open Sans"/>
          <w:kern w:val="36"/>
          <w14:ligatures w14:val="none"/>
        </w:rPr>
        <w:t xml:space="preserve">fie </w:t>
      </w:r>
      <w:r w:rsidRPr="00786F72">
        <w:rPr>
          <w:rFonts w:ascii="Udvarhely Light" w:eastAsia="Times New Roman" w:hAnsi="Udvarhely Light" w:cs="Open Sans"/>
          <w:kern w:val="36"/>
          <w14:ligatures w14:val="none"/>
        </w:rPr>
        <w:t xml:space="preserve">le vor transmite la </w:t>
      </w:r>
      <w:r w:rsidR="00F30112">
        <w:rPr>
          <w:rFonts w:ascii="Udvarhely Light" w:eastAsia="Times New Roman" w:hAnsi="Udvarhely Light" w:cs="Open Sans"/>
          <w:kern w:val="36"/>
          <w14:ligatures w14:val="none"/>
        </w:rPr>
        <w:t>adresa de email</w:t>
      </w:r>
      <w:r w:rsidRPr="00786F72">
        <w:rPr>
          <w:rFonts w:ascii="Udvarhely Light" w:eastAsia="Times New Roman" w:hAnsi="Udvarhely Light" w:cs="Open Sans"/>
          <w:kern w:val="36"/>
          <w14:ligatures w14:val="none"/>
        </w:rPr>
        <w:t xml:space="preserve"> </w:t>
      </w:r>
      <w:hyperlink r:id="rId5" w:history="1">
        <w:r w:rsidR="00F30112" w:rsidRPr="00361FB6">
          <w:rPr>
            <w:rStyle w:val="Hyperlink"/>
            <w:rFonts w:ascii="Udvarhely Light" w:hAnsi="Udvarhely Light"/>
            <w:b/>
            <w:bCs/>
            <w:lang w:val="ro-RO"/>
          </w:rPr>
          <w:t>palyazatok@hbc.ro</w:t>
        </w:r>
      </w:hyperlink>
      <w:r w:rsidR="00F30112" w:rsidRPr="00361FB6">
        <w:rPr>
          <w:rStyle w:val="Hyperlink"/>
          <w:rFonts w:ascii="Udvarhely Light" w:hAnsi="Udvarhely Light"/>
          <w:b/>
          <w:bCs/>
          <w:lang w:val="ro-RO"/>
        </w:rPr>
        <w:t xml:space="preserve"> </w:t>
      </w:r>
      <w:r w:rsidR="00F30112">
        <w:rPr>
          <w:rStyle w:val="Hyperlink"/>
          <w:rFonts w:ascii="Udvarhely Light" w:hAnsi="Udvarhely Light"/>
          <w:u w:val="none"/>
          <w:lang w:val="ro-RO"/>
        </w:rPr>
        <w:t xml:space="preserve">, </w:t>
      </w:r>
      <w:r w:rsidRPr="00786F72">
        <w:rPr>
          <w:rFonts w:ascii="Udvarhely Light" w:eastAsia="Times New Roman" w:hAnsi="Udvarhely Light" w:cs="Open Sans"/>
          <w:kern w:val="36"/>
          <w14:ligatures w14:val="none"/>
        </w:rPr>
        <w:t>după cum urmează:</w:t>
      </w:r>
    </w:p>
    <w:p w14:paraId="6B72D3DA" w14:textId="04161778" w:rsidR="00FD7F6C" w:rsidRPr="00FD7F6C" w:rsidRDefault="00FD7F6C" w:rsidP="00FD7F6C">
      <w:pPr>
        <w:pStyle w:val="ListParagraph"/>
        <w:numPr>
          <w:ilvl w:val="0"/>
          <w:numId w:val="11"/>
        </w:numPr>
        <w:spacing w:after="0" w:line="240" w:lineRule="auto"/>
        <w:jc w:val="both"/>
        <w:rPr>
          <w:rFonts w:ascii="Udvarhely Light" w:eastAsia="Times New Roman" w:hAnsi="Udvarhely Light"/>
          <w:lang w:val="ro-RO" w:eastAsia="hu-HU"/>
        </w:rPr>
      </w:pPr>
      <w:r w:rsidRPr="00FD7F6C">
        <w:rPr>
          <w:rFonts w:ascii="Udvarhely Light" w:eastAsia="Times New Roman" w:hAnsi="Udvarhely Light"/>
          <w:lang w:val="ro-RO" w:eastAsia="hu-HU"/>
        </w:rPr>
        <w:t>Scrisoarea de intenție,</w:t>
      </w:r>
    </w:p>
    <w:p w14:paraId="2FF3CF88" w14:textId="08DA33A3" w:rsidR="00F30112" w:rsidRPr="00FD7F6C" w:rsidRDefault="00FD7F6C" w:rsidP="00FD7F6C">
      <w:pPr>
        <w:pStyle w:val="ListParagraph"/>
        <w:numPr>
          <w:ilvl w:val="0"/>
          <w:numId w:val="11"/>
        </w:numPr>
        <w:spacing w:after="0" w:line="240" w:lineRule="auto"/>
        <w:jc w:val="both"/>
        <w:rPr>
          <w:rFonts w:ascii="Udvarhely Light" w:eastAsia="Times New Roman" w:hAnsi="Udvarhely Light" w:cs="Open Sans"/>
          <w:kern w:val="36"/>
          <w14:ligatures w14:val="none"/>
        </w:rPr>
      </w:pPr>
      <w:r w:rsidRPr="00FD7F6C">
        <w:rPr>
          <w:rFonts w:ascii="Udvarhely Light" w:eastAsia="Times New Roman" w:hAnsi="Udvarhely Light"/>
          <w:lang w:val="ro-RO" w:eastAsia="hu-HU"/>
        </w:rPr>
        <w:t>Fișa partenerului</w:t>
      </w:r>
    </w:p>
    <w:p w14:paraId="0730FF89" w14:textId="57BC559F" w:rsidR="00FD7F6C" w:rsidRDefault="00786F72" w:rsidP="00746679">
      <w:pPr>
        <w:pStyle w:val="ListParagraph"/>
        <w:numPr>
          <w:ilvl w:val="0"/>
          <w:numId w:val="11"/>
        </w:numPr>
        <w:rPr>
          <w:rFonts w:ascii="Udvarhely Light" w:eastAsia="Times New Roman" w:hAnsi="Udvarhely Light" w:cs="Open Sans"/>
          <w:kern w:val="36"/>
          <w14:ligatures w14:val="none"/>
        </w:rPr>
      </w:pPr>
      <w:r w:rsidRPr="00FD7F6C">
        <w:rPr>
          <w:rFonts w:ascii="Udvarhely Light" w:eastAsia="Times New Roman" w:hAnsi="Udvarhely Light" w:cs="Open Sans"/>
          <w:kern w:val="36"/>
          <w14:ligatures w14:val="none"/>
        </w:rPr>
        <w:t xml:space="preserve">Documente </w:t>
      </w:r>
      <w:r w:rsidR="00FD7F6C">
        <w:rPr>
          <w:rFonts w:ascii="Udvarhely Light" w:eastAsia="Times New Roman" w:hAnsi="Udvarhely Light" w:cs="Open Sans"/>
          <w:kern w:val="36"/>
          <w14:ligatures w14:val="none"/>
        </w:rPr>
        <w:t xml:space="preserve">statutare </w:t>
      </w:r>
      <w:r w:rsidR="00FD7F6C" w:rsidRPr="00FD7F6C">
        <w:rPr>
          <w:rFonts w:ascii="Udvarhely Light" w:eastAsia="Times New Roman" w:hAnsi="Udvarhely Light" w:cs="Open Sans"/>
          <w:kern w:val="36"/>
          <w14:ligatures w14:val="none"/>
        </w:rPr>
        <w:t>inclusiv ultimele actele adiționale, dacă există</w:t>
      </w:r>
      <w:r w:rsidR="007C44CA">
        <w:rPr>
          <w:rFonts w:ascii="Udvarhely Light" w:eastAsia="Times New Roman" w:hAnsi="Udvarhely Light" w:cs="Open Sans"/>
          <w:kern w:val="36"/>
          <w14:ligatures w14:val="none"/>
        </w:rPr>
        <w:t xml:space="preserve"> – în cazul Partenerului 1; /Hotărâre de înființare a unității de învățământ, respectiv adeverințe care atestă îndeplinirea condițiilor privind nr. elevilor, diversitatea claselor/profilurilor – în cazul Partenerului 2</w:t>
      </w:r>
      <w:r w:rsidR="00FD7F6C" w:rsidRPr="00FD7F6C">
        <w:rPr>
          <w:rFonts w:ascii="Udvarhely Light" w:eastAsia="Times New Roman" w:hAnsi="Udvarhely Light" w:cs="Open Sans"/>
          <w:kern w:val="36"/>
          <w14:ligatures w14:val="none"/>
        </w:rPr>
        <w:t xml:space="preserve">; </w:t>
      </w:r>
    </w:p>
    <w:p w14:paraId="769305C0" w14:textId="1F0B7B05" w:rsidR="00FD7F6C" w:rsidRDefault="00FD7F6C" w:rsidP="00746679">
      <w:pPr>
        <w:pStyle w:val="ListParagraph"/>
        <w:numPr>
          <w:ilvl w:val="0"/>
          <w:numId w:val="11"/>
        </w:numPr>
        <w:rPr>
          <w:rFonts w:ascii="Udvarhely Light" w:eastAsia="Times New Roman" w:hAnsi="Udvarhely Light" w:cs="Open Sans"/>
          <w:kern w:val="36"/>
          <w14:ligatures w14:val="none"/>
        </w:rPr>
      </w:pPr>
      <w:r w:rsidRPr="00FD7F6C">
        <w:rPr>
          <w:rFonts w:ascii="Udvarhely Light" w:eastAsia="Times New Roman" w:hAnsi="Udvarhely Light" w:cs="Open Sans"/>
          <w:kern w:val="36"/>
          <w14:ligatures w14:val="none"/>
        </w:rPr>
        <w:t>Certificatul de înregistrare fiscală/CUI;</w:t>
      </w:r>
    </w:p>
    <w:p w14:paraId="0ABEEBC6" w14:textId="0AA03CE9" w:rsidR="00FD7F6C" w:rsidRDefault="00FD7F6C" w:rsidP="00746679">
      <w:pPr>
        <w:pStyle w:val="ListParagraph"/>
        <w:numPr>
          <w:ilvl w:val="0"/>
          <w:numId w:val="11"/>
        </w:numPr>
        <w:rPr>
          <w:rFonts w:ascii="Udvarhely Light" w:eastAsia="Times New Roman" w:hAnsi="Udvarhely Light" w:cs="Open Sans"/>
          <w:kern w:val="36"/>
          <w14:ligatures w14:val="none"/>
        </w:rPr>
      </w:pPr>
      <w:r w:rsidRPr="00FD7F6C">
        <w:rPr>
          <w:rFonts w:ascii="Udvarhely Light" w:eastAsia="Times New Roman" w:hAnsi="Udvarhely Light" w:cs="Open Sans"/>
          <w:kern w:val="36"/>
          <w14:ligatures w14:val="none"/>
        </w:rPr>
        <w:t xml:space="preserve">Bilanțul contabil pentru fiecare din ultimii </w:t>
      </w:r>
      <w:r w:rsidR="006F49EA">
        <w:rPr>
          <w:rFonts w:ascii="Udvarhely Light" w:eastAsia="Times New Roman" w:hAnsi="Udvarhely Light" w:cs="Open Sans"/>
          <w:kern w:val="36"/>
          <w14:ligatures w14:val="none"/>
        </w:rPr>
        <w:t>3</w:t>
      </w:r>
      <w:r w:rsidRPr="00FD7F6C">
        <w:rPr>
          <w:rFonts w:ascii="Udvarhely Light" w:eastAsia="Times New Roman" w:hAnsi="Udvarhely Light" w:cs="Open Sans"/>
          <w:kern w:val="36"/>
          <w14:ligatures w14:val="none"/>
        </w:rPr>
        <w:t xml:space="preserve"> ani fiscali încheiați</w:t>
      </w:r>
      <w:r w:rsidR="007C44CA">
        <w:rPr>
          <w:rFonts w:ascii="Udvarhely Light" w:eastAsia="Times New Roman" w:hAnsi="Udvarhely Light" w:cs="Open Sans"/>
          <w:kern w:val="36"/>
          <w14:ligatures w14:val="none"/>
        </w:rPr>
        <w:t xml:space="preserve"> (cu excepția Partenerului 2)</w:t>
      </w:r>
      <w:r w:rsidRPr="00FD7F6C">
        <w:rPr>
          <w:rFonts w:ascii="Udvarhely Light" w:eastAsia="Times New Roman" w:hAnsi="Udvarhely Light" w:cs="Open Sans"/>
          <w:kern w:val="36"/>
          <w14:ligatures w14:val="none"/>
        </w:rPr>
        <w:t>.</w:t>
      </w:r>
    </w:p>
    <w:p w14:paraId="0D83418D" w14:textId="497F7E78" w:rsidR="00FD7F6C" w:rsidRDefault="00FD7F6C" w:rsidP="0017145E">
      <w:pPr>
        <w:pStyle w:val="ListParagraph"/>
        <w:numPr>
          <w:ilvl w:val="0"/>
          <w:numId w:val="11"/>
        </w:numPr>
        <w:rPr>
          <w:rFonts w:ascii="Udvarhely Light" w:eastAsia="Times New Roman" w:hAnsi="Udvarhely Light" w:cs="Open Sans"/>
          <w:kern w:val="36"/>
          <w14:ligatures w14:val="none"/>
        </w:rPr>
      </w:pPr>
      <w:r>
        <w:rPr>
          <w:rFonts w:ascii="Udvarhely Light" w:eastAsia="Times New Roman" w:hAnsi="Udvarhely Light" w:cs="Open Sans"/>
          <w:kern w:val="36"/>
          <w14:ligatures w14:val="none"/>
        </w:rPr>
        <w:t>Declarația privind eligibilitatea</w:t>
      </w:r>
    </w:p>
    <w:p w14:paraId="7D2E5A9F" w14:textId="7C9A28C6" w:rsidR="00FD7F6C" w:rsidRDefault="00FD7F6C" w:rsidP="0017145E">
      <w:pPr>
        <w:pStyle w:val="ListParagraph"/>
        <w:numPr>
          <w:ilvl w:val="0"/>
          <w:numId w:val="11"/>
        </w:numPr>
        <w:rPr>
          <w:rFonts w:ascii="Udvarhely Light" w:eastAsia="Times New Roman" w:hAnsi="Udvarhely Light" w:cs="Open Sans"/>
          <w:kern w:val="36"/>
          <w14:ligatures w14:val="none"/>
        </w:rPr>
      </w:pPr>
      <w:r>
        <w:rPr>
          <w:rFonts w:ascii="Udvarhely Light" w:eastAsia="Times New Roman" w:hAnsi="Udvarhely Light" w:cs="Open Sans"/>
          <w:kern w:val="36"/>
          <w14:ligatures w14:val="none"/>
        </w:rPr>
        <w:t xml:space="preserve">Declarația de angajament. </w:t>
      </w:r>
    </w:p>
    <w:p w14:paraId="37F29E9D" w14:textId="1454F9A1" w:rsidR="00361FB6" w:rsidRDefault="00361FB6" w:rsidP="00361FB6">
      <w:pPr>
        <w:spacing w:after="0" w:line="240" w:lineRule="auto"/>
        <w:jc w:val="both"/>
        <w:rPr>
          <w:rFonts w:ascii="Udvarhely Light" w:eastAsia="Times New Roman" w:hAnsi="Udvarhely Light"/>
          <w:color w:val="0000FF"/>
          <w:u w:val="single"/>
          <w:lang w:val="ro-RO" w:eastAsia="hu-HU"/>
        </w:rPr>
      </w:pPr>
      <w:r w:rsidRPr="00361FB6">
        <w:rPr>
          <w:rFonts w:ascii="Udvarhely Light" w:hAnsi="Udvarhely Light"/>
        </w:rPr>
        <w:t xml:space="preserve">Modelul documentelor prevăzute la pct. 1, 2, 6 și 7 </w:t>
      </w:r>
      <w:r w:rsidRPr="00361FB6">
        <w:rPr>
          <w:rFonts w:ascii="Udvarhely Light" w:eastAsia="Times New Roman" w:hAnsi="Udvarhely Light"/>
          <w:lang w:val="ro-RO" w:eastAsia="hu-HU"/>
        </w:rPr>
        <w:t>pot fi descărcate aici:</w:t>
      </w:r>
      <w:r>
        <w:rPr>
          <w:rFonts w:ascii="Udvarhely Light" w:eastAsia="Times New Roman" w:hAnsi="Udvarhely Light"/>
          <w:lang w:val="ro-RO" w:eastAsia="hu-HU"/>
        </w:rPr>
        <w:t xml:space="preserve"> </w:t>
      </w:r>
      <w:r w:rsidRPr="00361FB6">
        <w:rPr>
          <w:rFonts w:ascii="Udvarhely Light" w:eastAsia="Times New Roman" w:hAnsi="Udvarhely Light"/>
          <w:color w:val="0000FF"/>
          <w:u w:val="single"/>
          <w:lang w:val="ro-RO" w:eastAsia="hu-HU"/>
        </w:rPr>
        <w:t>Formulare editabile</w:t>
      </w:r>
    </w:p>
    <w:p w14:paraId="146985B6" w14:textId="77777777" w:rsidR="0075607A" w:rsidRDefault="0075607A" w:rsidP="0075607A">
      <w:pPr>
        <w:pStyle w:val="BodyText"/>
        <w:ind w:right="306"/>
        <w:jc w:val="both"/>
        <w:rPr>
          <w:rFonts w:ascii="Udvarhely Light" w:hAnsi="Udvarhely Light"/>
          <w:color w:val="222A35" w:themeColor="text2" w:themeShade="80"/>
          <w:w w:val="105"/>
          <w:sz w:val="22"/>
          <w:szCs w:val="22"/>
          <w:u w:val="single"/>
          <w:lang w:val="af-ZA"/>
        </w:rPr>
      </w:pPr>
    </w:p>
    <w:p w14:paraId="2B06A9E9" w14:textId="23DDF0BF" w:rsidR="0075607A" w:rsidRPr="0075607A" w:rsidRDefault="0075607A" w:rsidP="0075607A">
      <w:pPr>
        <w:pStyle w:val="BodyText"/>
        <w:ind w:left="0" w:right="306"/>
        <w:jc w:val="both"/>
        <w:rPr>
          <w:rFonts w:ascii="Udvarhely Light" w:hAnsi="Udvarhely Light"/>
          <w:color w:val="222A35" w:themeColor="text2" w:themeShade="80"/>
          <w:w w:val="105"/>
          <w:sz w:val="22"/>
          <w:szCs w:val="22"/>
          <w:u w:val="single"/>
        </w:rPr>
      </w:pPr>
      <w:r w:rsidRPr="0075607A">
        <w:rPr>
          <w:rFonts w:ascii="Udvarhely Light" w:hAnsi="Udvarhely Light"/>
          <w:color w:val="222A35" w:themeColor="text2" w:themeShade="80"/>
          <w:w w:val="105"/>
          <w:sz w:val="22"/>
          <w:szCs w:val="22"/>
          <w:u w:val="single"/>
          <w:lang w:val="af-ZA"/>
        </w:rPr>
        <w:t>Calendarul procedurii de selec</w:t>
      </w:r>
      <w:r w:rsidRPr="0075607A">
        <w:rPr>
          <w:rFonts w:ascii="Udvarhely Light" w:hAnsi="Udvarhely Light"/>
          <w:color w:val="222A35" w:themeColor="text2" w:themeShade="80"/>
          <w:w w:val="105"/>
          <w:sz w:val="22"/>
          <w:szCs w:val="22"/>
          <w:u w:val="single"/>
        </w:rPr>
        <w:t xml:space="preserve">ție </w:t>
      </w:r>
    </w:p>
    <w:p w14:paraId="39B10A04" w14:textId="1A97E354" w:rsidR="0075607A" w:rsidRPr="0075607A" w:rsidRDefault="00C21E1F" w:rsidP="0075607A">
      <w:pPr>
        <w:spacing w:after="0" w:line="240" w:lineRule="auto"/>
        <w:jc w:val="both"/>
        <w:rPr>
          <w:rFonts w:ascii="Udvarhely Light" w:hAnsi="Udvarhely Light"/>
          <w:lang w:val="ro-RO"/>
        </w:rPr>
      </w:pPr>
      <w:r>
        <w:rPr>
          <w:rFonts w:ascii="Udvarhely Light" w:hAnsi="Udvarhely Light"/>
          <w:lang w:val="ro-RO"/>
        </w:rPr>
        <w:t xml:space="preserve">1. </w:t>
      </w:r>
      <w:r w:rsidR="0075607A" w:rsidRPr="0075607A">
        <w:rPr>
          <w:rFonts w:ascii="Udvarhely Light" w:hAnsi="Udvarhely Light"/>
          <w:lang w:val="ro-RO"/>
        </w:rPr>
        <w:t xml:space="preserve">Publicarea anunțului </w:t>
      </w:r>
      <w:r w:rsidR="0075607A" w:rsidRPr="0075607A">
        <w:rPr>
          <w:rFonts w:ascii="Udvarhely Light" w:hAnsi="Udvarhely Light"/>
          <w:color w:val="222A35" w:themeColor="text2" w:themeShade="80"/>
          <w:w w:val="105"/>
          <w:lang w:val="af-ZA"/>
        </w:rPr>
        <w:t>cu privire la intenția de selectare a partenerului/partenerilor: 23 octombrie 2023</w:t>
      </w:r>
    </w:p>
    <w:p w14:paraId="57DA0209" w14:textId="77777777" w:rsidR="0075607A" w:rsidRPr="0075607A" w:rsidRDefault="0075607A" w:rsidP="0075607A">
      <w:pPr>
        <w:spacing w:after="0" w:line="240" w:lineRule="auto"/>
        <w:jc w:val="both"/>
        <w:rPr>
          <w:rFonts w:ascii="Udvarhely Light" w:hAnsi="Udvarhely Light"/>
          <w:lang w:val="ro-RO"/>
        </w:rPr>
      </w:pPr>
    </w:p>
    <w:p w14:paraId="618CF127" w14:textId="4FF8C45D" w:rsidR="0075607A" w:rsidRPr="0075607A" w:rsidRDefault="00C21E1F" w:rsidP="0075607A">
      <w:pPr>
        <w:spacing w:after="0" w:line="240" w:lineRule="auto"/>
        <w:jc w:val="both"/>
        <w:rPr>
          <w:rFonts w:ascii="Udvarhely Light" w:hAnsi="Udvarhely Light"/>
          <w:lang w:val="ro-RO"/>
        </w:rPr>
      </w:pPr>
      <w:r>
        <w:rPr>
          <w:rFonts w:ascii="Udvarhely Light" w:hAnsi="Udvarhely Light"/>
          <w:lang w:val="ro-RO"/>
        </w:rPr>
        <w:t xml:space="preserve">2. </w:t>
      </w:r>
      <w:r w:rsidR="0075607A" w:rsidRPr="0075607A">
        <w:rPr>
          <w:rFonts w:ascii="Udvarhely Light" w:hAnsi="Udvarhely Light"/>
          <w:lang w:val="ro-RO"/>
        </w:rPr>
        <w:t xml:space="preserve">Depunerea documentației de către candidat/candidați: 24 octombrie – 6 noiembrie 2023, ora 16.00 - termen limită </w:t>
      </w:r>
      <w:r w:rsidR="0075607A" w:rsidRPr="0075607A">
        <w:rPr>
          <w:rFonts w:ascii="Udvarhely Light" w:hAnsi="Udvarhely Light"/>
          <w:color w:val="222A35" w:themeColor="text2" w:themeShade="80"/>
          <w:w w:val="105"/>
          <w:lang w:val="af-ZA"/>
        </w:rPr>
        <w:t>în cazul în care documentele</w:t>
      </w:r>
      <w:r w:rsidR="0075607A" w:rsidRPr="0075607A">
        <w:rPr>
          <w:rFonts w:ascii="Udvarhely Light" w:hAnsi="Udvarhely Light"/>
          <w:color w:val="222A35" w:themeColor="text2" w:themeShade="80"/>
          <w:spacing w:val="1"/>
          <w:w w:val="105"/>
          <w:lang w:val="af-ZA"/>
        </w:rPr>
        <w:t xml:space="preserve"> </w:t>
      </w:r>
      <w:r w:rsidR="0075607A" w:rsidRPr="0075607A">
        <w:rPr>
          <w:rFonts w:ascii="Udvarhely Light" w:hAnsi="Udvarhely Light"/>
          <w:color w:val="222A35" w:themeColor="text2" w:themeShade="80"/>
          <w:w w:val="105"/>
          <w:lang w:val="af-ZA"/>
        </w:rPr>
        <w:t>sunt depuse pe suport h</w:t>
      </w:r>
      <w:r w:rsidR="0075607A" w:rsidRPr="0075607A">
        <w:rPr>
          <w:rFonts w:ascii="Udvarhely Light" w:hAnsi="Udvarhely Light"/>
          <w:color w:val="222A35" w:themeColor="text2" w:themeShade="80"/>
          <w:w w:val="105"/>
        </w:rPr>
        <w:t>â</w:t>
      </w:r>
      <w:r w:rsidR="0075607A" w:rsidRPr="0075607A">
        <w:rPr>
          <w:rFonts w:ascii="Udvarhely Light" w:hAnsi="Udvarhely Light"/>
          <w:color w:val="222A35" w:themeColor="text2" w:themeShade="80"/>
          <w:w w:val="105"/>
          <w:lang w:val="af-ZA"/>
        </w:rPr>
        <w:t>rtie; respectiv ora 24:00 – termen limită dacă documentele sunt transmise prin poștă, curier sau mijloace</w:t>
      </w:r>
      <w:r w:rsidR="0075607A" w:rsidRPr="0075607A">
        <w:rPr>
          <w:rFonts w:ascii="Udvarhely Light" w:hAnsi="Udvarhely Light"/>
          <w:color w:val="222A35" w:themeColor="text2" w:themeShade="80"/>
          <w:spacing w:val="1"/>
          <w:w w:val="105"/>
          <w:lang w:val="af-ZA"/>
        </w:rPr>
        <w:t xml:space="preserve"> </w:t>
      </w:r>
      <w:r w:rsidR="0075607A" w:rsidRPr="0075607A">
        <w:rPr>
          <w:rFonts w:ascii="Udvarhely Light" w:hAnsi="Udvarhely Light"/>
          <w:color w:val="222A35" w:themeColor="text2" w:themeShade="80"/>
          <w:w w:val="105"/>
          <w:lang w:val="af-ZA"/>
        </w:rPr>
        <w:t>electronice (e-mail).</w:t>
      </w:r>
    </w:p>
    <w:p w14:paraId="770C55DB" w14:textId="77777777" w:rsidR="0075607A" w:rsidRPr="0075607A" w:rsidRDefault="0075607A" w:rsidP="0075607A">
      <w:pPr>
        <w:spacing w:after="0" w:line="240" w:lineRule="auto"/>
        <w:jc w:val="both"/>
        <w:rPr>
          <w:rFonts w:ascii="Udvarhely Light" w:hAnsi="Udvarhely Light"/>
          <w:lang w:val="hu-HU"/>
        </w:rPr>
      </w:pPr>
      <w:r w:rsidRPr="0075607A">
        <w:rPr>
          <w:rFonts w:ascii="Udvarhely Light" w:hAnsi="Udvarhely Light"/>
          <w:lang w:val="ro-RO"/>
        </w:rPr>
        <w:lastRenderedPageBreak/>
        <w:t xml:space="preserve">Solicitări de clarificări cu privire la procedura de selecție a partenerului/partenerilor: 24 octombrie - 26 octombrie 2023 ora 16:00 la adresa de e-mail: </w:t>
      </w:r>
      <w:hyperlink r:id="rId6" w:history="1">
        <w:r w:rsidRPr="0075607A">
          <w:rPr>
            <w:rStyle w:val="Hyperlink"/>
            <w:rFonts w:ascii="Udvarhely Light" w:hAnsi="Udvarhely Light"/>
            <w:lang w:val="ro-RO"/>
          </w:rPr>
          <w:t>palyazatok@hbc.ro</w:t>
        </w:r>
      </w:hyperlink>
      <w:r w:rsidRPr="0075607A">
        <w:rPr>
          <w:rFonts w:ascii="Udvarhely Light" w:hAnsi="Udvarhely Light"/>
          <w:lang w:val="ro-RO"/>
        </w:rPr>
        <w:t>., persoană contact P</w:t>
      </w:r>
      <w:r w:rsidRPr="0075607A">
        <w:rPr>
          <w:rFonts w:ascii="Udvarhely Light" w:hAnsi="Udvarhely Light"/>
          <w:lang w:val="hu-HU"/>
        </w:rPr>
        <w:t>álfi Kinga-responsabil proiect.</w:t>
      </w:r>
    </w:p>
    <w:p w14:paraId="2F46B9F5" w14:textId="77777777" w:rsidR="0075607A" w:rsidRPr="0075607A" w:rsidRDefault="0075607A" w:rsidP="0075607A">
      <w:pPr>
        <w:spacing w:after="0" w:line="240" w:lineRule="auto"/>
        <w:jc w:val="both"/>
        <w:rPr>
          <w:rFonts w:ascii="Udvarhely Light" w:hAnsi="Udvarhely Light"/>
          <w:lang w:val="ro-RO"/>
        </w:rPr>
      </w:pPr>
    </w:p>
    <w:p w14:paraId="4758A82C" w14:textId="1591FC21" w:rsidR="0075607A" w:rsidRPr="0075607A" w:rsidRDefault="00C21E1F" w:rsidP="0075607A">
      <w:pPr>
        <w:spacing w:after="0" w:line="240" w:lineRule="auto"/>
        <w:jc w:val="both"/>
        <w:rPr>
          <w:rFonts w:ascii="Udvarhely Light" w:hAnsi="Udvarhely Light"/>
          <w:lang w:val="ro-RO"/>
        </w:rPr>
      </w:pPr>
      <w:r>
        <w:rPr>
          <w:rFonts w:ascii="Udvarhely Light" w:hAnsi="Udvarhely Light"/>
          <w:lang w:val="ro-RO"/>
        </w:rPr>
        <w:t xml:space="preserve">3. </w:t>
      </w:r>
      <w:r w:rsidR="0075607A" w:rsidRPr="0075607A">
        <w:rPr>
          <w:rFonts w:ascii="Udvarhely Light" w:hAnsi="Udvarhely Light"/>
          <w:lang w:val="ro-RO"/>
        </w:rPr>
        <w:t xml:space="preserve">Transmitere răspuns solicitări de clarificări cu privire la procedura de selecție a partenerului/partenerilor: 2 zile lucrătoare de la primirea solicitării  </w:t>
      </w:r>
    </w:p>
    <w:p w14:paraId="2F38745B" w14:textId="77777777" w:rsidR="0075607A" w:rsidRPr="0075607A" w:rsidRDefault="0075607A" w:rsidP="0075607A">
      <w:pPr>
        <w:spacing w:after="0" w:line="240" w:lineRule="auto"/>
        <w:jc w:val="both"/>
        <w:rPr>
          <w:rFonts w:ascii="Udvarhely Light" w:hAnsi="Udvarhely Light"/>
          <w:lang w:val="ro-RO"/>
        </w:rPr>
      </w:pPr>
    </w:p>
    <w:p w14:paraId="23D48EC4" w14:textId="1C823763" w:rsidR="0075607A" w:rsidRPr="0075607A" w:rsidRDefault="00C21E1F" w:rsidP="0075607A">
      <w:pPr>
        <w:spacing w:after="0" w:line="240" w:lineRule="auto"/>
        <w:jc w:val="both"/>
        <w:rPr>
          <w:rFonts w:ascii="Udvarhely Light" w:hAnsi="Udvarhely Light"/>
          <w:lang w:val="ro-RO"/>
        </w:rPr>
      </w:pPr>
      <w:r>
        <w:rPr>
          <w:rFonts w:ascii="Udvarhely Light" w:hAnsi="Udvarhely Light"/>
          <w:lang w:val="ro-RO"/>
        </w:rPr>
        <w:t xml:space="preserve">4. </w:t>
      </w:r>
      <w:r w:rsidR="0075607A" w:rsidRPr="0075607A">
        <w:rPr>
          <w:rFonts w:ascii="Udvarhely Light" w:hAnsi="Udvarhely Light"/>
          <w:lang w:val="ro-RO"/>
        </w:rPr>
        <w:t xml:space="preserve">Evaluarea documentației/documentațiilor depuse: 7 noiembrie 2023 -  ora 16:00 </w:t>
      </w:r>
    </w:p>
    <w:p w14:paraId="2C75C886" w14:textId="77777777" w:rsidR="0075607A" w:rsidRPr="0075607A" w:rsidRDefault="0075607A" w:rsidP="0075607A">
      <w:pPr>
        <w:spacing w:after="0" w:line="240" w:lineRule="auto"/>
        <w:jc w:val="both"/>
        <w:rPr>
          <w:rFonts w:ascii="Udvarhely Light" w:hAnsi="Udvarhely Light"/>
          <w:lang w:val="ro-RO"/>
        </w:rPr>
      </w:pPr>
    </w:p>
    <w:p w14:paraId="3D9A95EB" w14:textId="4A9389AF" w:rsidR="0075607A" w:rsidRPr="0075607A" w:rsidRDefault="00C21E1F" w:rsidP="0075607A">
      <w:pPr>
        <w:spacing w:after="0" w:line="240" w:lineRule="auto"/>
        <w:jc w:val="both"/>
        <w:rPr>
          <w:rFonts w:ascii="Udvarhely Light" w:hAnsi="Udvarhely Light"/>
          <w:lang w:val="ro-RO"/>
        </w:rPr>
      </w:pPr>
      <w:r>
        <w:rPr>
          <w:rFonts w:ascii="Udvarhely Light" w:hAnsi="Udvarhely Light"/>
          <w:lang w:val="ro-RO"/>
        </w:rPr>
        <w:t xml:space="preserve">5. </w:t>
      </w:r>
      <w:r w:rsidR="0075607A" w:rsidRPr="0075607A">
        <w:rPr>
          <w:rFonts w:ascii="Udvarhely Light" w:hAnsi="Udvarhely Light"/>
          <w:lang w:val="ro-RO"/>
        </w:rPr>
        <w:t xml:space="preserve">Anunțarea rezultatelor intermediare: 8 noiembrie 2023 – ora 16:00  </w:t>
      </w:r>
    </w:p>
    <w:p w14:paraId="6E763F05" w14:textId="77777777" w:rsidR="0075607A" w:rsidRPr="0075607A" w:rsidRDefault="0075607A" w:rsidP="0075607A">
      <w:pPr>
        <w:spacing w:after="0" w:line="240" w:lineRule="auto"/>
        <w:jc w:val="both"/>
        <w:rPr>
          <w:rFonts w:ascii="Udvarhely Light" w:hAnsi="Udvarhely Light"/>
          <w:lang w:val="ro-RO"/>
        </w:rPr>
      </w:pPr>
    </w:p>
    <w:p w14:paraId="495C9D2D" w14:textId="1915EBAC" w:rsidR="0075607A" w:rsidRPr="0075607A" w:rsidRDefault="00C21E1F" w:rsidP="0075607A">
      <w:pPr>
        <w:spacing w:after="0" w:line="240" w:lineRule="auto"/>
        <w:jc w:val="both"/>
        <w:rPr>
          <w:rFonts w:ascii="Udvarhely Light" w:hAnsi="Udvarhely Light"/>
          <w:lang w:val="ro-RO"/>
        </w:rPr>
      </w:pPr>
      <w:r>
        <w:rPr>
          <w:rFonts w:ascii="Udvarhely Light" w:hAnsi="Udvarhely Light"/>
          <w:lang w:val="ro-RO"/>
        </w:rPr>
        <w:t xml:space="preserve">6. </w:t>
      </w:r>
      <w:r w:rsidR="0075607A" w:rsidRPr="0075607A">
        <w:rPr>
          <w:rFonts w:ascii="Udvarhely Light" w:hAnsi="Udvarhely Light"/>
          <w:lang w:val="ro-RO"/>
        </w:rPr>
        <w:t xml:space="preserve">Depunere contestații: 9 noiembrie 2023 – ora 16:00  </w:t>
      </w:r>
    </w:p>
    <w:p w14:paraId="010692A8" w14:textId="77777777" w:rsidR="0075607A" w:rsidRPr="0075607A" w:rsidRDefault="0075607A" w:rsidP="0075607A">
      <w:pPr>
        <w:spacing w:after="0" w:line="240" w:lineRule="auto"/>
        <w:jc w:val="both"/>
        <w:rPr>
          <w:rFonts w:ascii="Udvarhely Light" w:hAnsi="Udvarhely Light"/>
          <w:lang w:val="ro-RO"/>
        </w:rPr>
      </w:pPr>
    </w:p>
    <w:p w14:paraId="7434D932" w14:textId="78FEEAF1" w:rsidR="0075607A" w:rsidRPr="0075607A" w:rsidRDefault="00C21E1F" w:rsidP="0075607A">
      <w:pPr>
        <w:spacing w:after="0" w:line="240" w:lineRule="auto"/>
        <w:jc w:val="both"/>
        <w:rPr>
          <w:rFonts w:ascii="Udvarhely Light" w:hAnsi="Udvarhely Light"/>
          <w:lang w:val="ro-RO"/>
        </w:rPr>
      </w:pPr>
      <w:r>
        <w:rPr>
          <w:rFonts w:ascii="Udvarhely Light" w:hAnsi="Udvarhely Light"/>
          <w:lang w:val="ro-RO"/>
        </w:rPr>
        <w:t xml:space="preserve">7. </w:t>
      </w:r>
      <w:r w:rsidR="0075607A" w:rsidRPr="0075607A">
        <w:rPr>
          <w:rFonts w:ascii="Udvarhely Light" w:hAnsi="Udvarhely Light"/>
          <w:lang w:val="ro-RO"/>
        </w:rPr>
        <w:t>Soluționarea contestațiilor: 10 noiembrie 2023 – ora 16:00</w:t>
      </w:r>
    </w:p>
    <w:p w14:paraId="2A7D4CC7" w14:textId="77777777" w:rsidR="0075607A" w:rsidRPr="0075607A" w:rsidRDefault="0075607A" w:rsidP="0075607A">
      <w:pPr>
        <w:spacing w:after="0" w:line="240" w:lineRule="auto"/>
        <w:jc w:val="both"/>
        <w:rPr>
          <w:rFonts w:ascii="Udvarhely Light" w:hAnsi="Udvarhely Light"/>
          <w:lang w:val="ro-RO"/>
        </w:rPr>
      </w:pPr>
    </w:p>
    <w:p w14:paraId="23F725D1" w14:textId="66880800" w:rsidR="0075607A" w:rsidRPr="0075607A" w:rsidRDefault="00C21E1F" w:rsidP="0075607A">
      <w:pPr>
        <w:spacing w:after="0" w:line="240" w:lineRule="auto"/>
        <w:jc w:val="both"/>
        <w:rPr>
          <w:rFonts w:ascii="Udvarhely Light" w:hAnsi="Udvarhely Light"/>
          <w:lang w:val="ro-RO"/>
        </w:rPr>
      </w:pPr>
      <w:r>
        <w:rPr>
          <w:rFonts w:ascii="Udvarhely Light" w:hAnsi="Udvarhely Light"/>
          <w:lang w:val="ro-RO"/>
        </w:rPr>
        <w:t xml:space="preserve">8. </w:t>
      </w:r>
      <w:r w:rsidR="0075607A" w:rsidRPr="0075607A">
        <w:rPr>
          <w:rFonts w:ascii="Udvarhely Light" w:hAnsi="Udvarhely Light"/>
          <w:lang w:val="ro-RO"/>
        </w:rPr>
        <w:t>Afis</w:t>
      </w:r>
      <w:r w:rsidR="0075607A" w:rsidRPr="0075607A">
        <w:rPr>
          <w:rFonts w:ascii="Times New Roman" w:hAnsi="Times New Roman" w:cs="Times New Roman"/>
          <w:lang w:val="ro-RO"/>
        </w:rPr>
        <w:t>̦</w:t>
      </w:r>
      <w:r w:rsidR="0075607A" w:rsidRPr="0075607A">
        <w:rPr>
          <w:rFonts w:ascii="Udvarhely Light" w:hAnsi="Udvarhely Light"/>
          <w:lang w:val="ro-RO"/>
        </w:rPr>
        <w:t>area rezultatelor finale: 13 noiembrie 2023 -  ora 16:00.</w:t>
      </w:r>
    </w:p>
    <w:p w14:paraId="7091F8E7" w14:textId="77777777" w:rsidR="0075607A" w:rsidRPr="00361FB6" w:rsidRDefault="0075607A" w:rsidP="00361FB6">
      <w:pPr>
        <w:spacing w:after="0" w:line="240" w:lineRule="auto"/>
        <w:jc w:val="both"/>
        <w:rPr>
          <w:rFonts w:ascii="Udvarhely Light" w:eastAsia="Times New Roman" w:hAnsi="Udvarhely Light"/>
          <w:lang w:val="ro-RO" w:eastAsia="hu-HU"/>
        </w:rPr>
      </w:pPr>
    </w:p>
    <w:p w14:paraId="2D713EB9" w14:textId="5E8FA087" w:rsidR="0075607A" w:rsidRDefault="00361FB6" w:rsidP="00361FB6">
      <w:pPr>
        <w:spacing w:after="0" w:line="240" w:lineRule="auto"/>
        <w:jc w:val="both"/>
        <w:rPr>
          <w:rFonts w:ascii="Udvarhely Light" w:hAnsi="Udvarhely Light"/>
          <w:lang w:val="ro-RO"/>
        </w:rPr>
      </w:pPr>
      <w:r>
        <w:rPr>
          <w:rFonts w:ascii="Udvarhely Light" w:hAnsi="Udvarhely Light"/>
          <w:lang w:val="ro-RO"/>
        </w:rPr>
        <w:tab/>
      </w:r>
    </w:p>
    <w:p w14:paraId="69E3EFDE" w14:textId="0EAA1195" w:rsidR="00361FB6" w:rsidRPr="00361FB6" w:rsidRDefault="00361FB6" w:rsidP="00361FB6">
      <w:pPr>
        <w:spacing w:after="0" w:line="240" w:lineRule="auto"/>
        <w:jc w:val="both"/>
        <w:rPr>
          <w:rFonts w:ascii="Udvarhely Light" w:eastAsia="Times New Roman" w:hAnsi="Udvarhely Light"/>
          <w:lang w:eastAsia="hu-HU"/>
        </w:rPr>
      </w:pPr>
      <w:r>
        <w:rPr>
          <w:rFonts w:ascii="Udvarhely Light" w:hAnsi="Udvarhely Light"/>
          <w:lang w:val="ro-RO"/>
        </w:rPr>
        <w:t xml:space="preserve">Informații suplimentare pot fi solicitate prin nr. de </w:t>
      </w:r>
      <w:r>
        <w:rPr>
          <w:rFonts w:ascii="Udvarhely Light" w:eastAsia="Times New Roman" w:hAnsi="Udvarhely Light"/>
          <w:lang w:val="ro-RO" w:eastAsia="hu-HU"/>
        </w:rPr>
        <w:t>t</w:t>
      </w:r>
      <w:r w:rsidRPr="007B2621">
        <w:rPr>
          <w:rFonts w:ascii="Udvarhely Light" w:eastAsia="Times New Roman" w:hAnsi="Udvarhely Light"/>
          <w:lang w:val="ro-RO" w:eastAsia="hu-HU"/>
        </w:rPr>
        <w:t xml:space="preserve">elefon: </w:t>
      </w:r>
      <w:r w:rsidRPr="006C3C15">
        <w:rPr>
          <w:rFonts w:ascii="Udvarhely Light" w:eastAsia="Kozuka Gothic Pr6N L" w:hAnsi="Udvarhely Light"/>
          <w:color w:val="000000"/>
          <w:szCs w:val="20"/>
          <w:lang w:val="hu-HU"/>
        </w:rPr>
        <w:t>0366–567941</w:t>
      </w:r>
      <w:r>
        <w:rPr>
          <w:rFonts w:ascii="Udvarhely Light" w:eastAsia="Kozuka Gothic Pr6N L" w:hAnsi="Udvarhely Light"/>
          <w:color w:val="000000"/>
          <w:szCs w:val="20"/>
          <w:lang w:val="hu-HU"/>
        </w:rPr>
        <w:t xml:space="preserve"> sau prin email:</w:t>
      </w:r>
      <w:r w:rsidRPr="007B2621">
        <w:rPr>
          <w:rFonts w:ascii="Udvarhely Light" w:eastAsia="Times New Roman" w:hAnsi="Udvarhely Light"/>
          <w:lang w:val="ro-RO" w:eastAsia="hu-HU"/>
        </w:rPr>
        <w:t xml:space="preserve"> </w:t>
      </w:r>
      <w:hyperlink r:id="rId7" w:history="1">
        <w:r w:rsidRPr="00686F5A">
          <w:rPr>
            <w:rStyle w:val="Hyperlink"/>
            <w:rFonts w:ascii="Udvarhely Light" w:eastAsia="Times New Roman" w:hAnsi="Udvarhely Light"/>
            <w:lang w:val="ro-RO" w:eastAsia="hu-HU"/>
          </w:rPr>
          <w:t>palyazatok</w:t>
        </w:r>
        <w:r w:rsidRPr="00686F5A">
          <w:rPr>
            <w:rStyle w:val="Hyperlink"/>
            <w:rFonts w:ascii="Udvarhely Light" w:eastAsia="Times New Roman" w:hAnsi="Udvarhely Light"/>
            <w:lang w:eastAsia="hu-HU"/>
          </w:rPr>
          <w:t>@hbc.ro</w:t>
        </w:r>
      </w:hyperlink>
      <w:r>
        <w:rPr>
          <w:rFonts w:ascii="Udvarhely Light" w:eastAsia="Times New Roman" w:hAnsi="Udvarhely Light"/>
          <w:lang w:eastAsia="hu-HU"/>
        </w:rPr>
        <w:t xml:space="preserve"> </w:t>
      </w:r>
    </w:p>
    <w:p w14:paraId="71BBC107" w14:textId="03F69B30" w:rsidR="00361FB6" w:rsidRPr="007B2621" w:rsidRDefault="00361FB6" w:rsidP="00361FB6">
      <w:pPr>
        <w:spacing w:after="0" w:line="240" w:lineRule="auto"/>
        <w:rPr>
          <w:rFonts w:ascii="Udvarhely Light" w:hAnsi="Udvarhely Light"/>
          <w:lang w:val="ro-RO"/>
        </w:rPr>
      </w:pPr>
    </w:p>
    <w:p w14:paraId="71560B62" w14:textId="4AE91B22" w:rsidR="00F77DE7" w:rsidRDefault="00F77DE7" w:rsidP="00786F72"/>
    <w:p w14:paraId="3890501C" w14:textId="77777777" w:rsidR="00FA352F" w:rsidRDefault="00FA352F" w:rsidP="00786F72"/>
    <w:p w14:paraId="5C498734" w14:textId="6B7DB7B2" w:rsidR="0075607A" w:rsidRPr="0075607A" w:rsidRDefault="0075607A" w:rsidP="0075607A">
      <w:pPr>
        <w:spacing w:after="0" w:line="240" w:lineRule="auto"/>
        <w:jc w:val="both"/>
        <w:rPr>
          <w:rFonts w:ascii="Udvarhely Light" w:hAnsi="Udvarhely Light"/>
          <w:b/>
          <w:bCs/>
        </w:rPr>
      </w:pPr>
      <w:r w:rsidRPr="0075607A">
        <w:rPr>
          <w:rFonts w:ascii="Udvarhely Light" w:hAnsi="Udvarhely Light"/>
          <w:b/>
          <w:bCs/>
        </w:rPr>
        <w:t xml:space="preserve">Responsabil proiect, </w:t>
      </w:r>
    </w:p>
    <w:p w14:paraId="17EA0443" w14:textId="17944458" w:rsidR="0075607A" w:rsidRPr="0075607A" w:rsidRDefault="0075607A" w:rsidP="0075607A">
      <w:pPr>
        <w:spacing w:after="0" w:line="240" w:lineRule="auto"/>
        <w:jc w:val="both"/>
        <w:rPr>
          <w:rFonts w:ascii="Udvarhely Light" w:hAnsi="Udvarhely Light"/>
          <w:b/>
          <w:bCs/>
        </w:rPr>
      </w:pPr>
      <w:r w:rsidRPr="0075607A">
        <w:rPr>
          <w:rFonts w:ascii="Udvarhely Light" w:hAnsi="Udvarhely Light"/>
          <w:b/>
          <w:bCs/>
        </w:rPr>
        <w:t>Pálfi Kinga</w:t>
      </w:r>
    </w:p>
    <w:sectPr w:rsidR="0075607A" w:rsidRPr="007560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varhely Light">
    <w:altName w:val="UDVARHELY LIGHT"/>
    <w:panose1 w:val="00000000000000000000"/>
    <w:charset w:val="4D"/>
    <w:family w:val="auto"/>
    <w:pitch w:val="variable"/>
    <w:sig w:usb0="A00000FF" w:usb1="5001205B" w:usb2="00000010" w:usb3="00000000" w:csb0="000001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Kozuka Gothic Pr6N L">
    <w:altName w:val="Yu Gothic"/>
    <w:panose1 w:val="020B0604020202020204"/>
    <w:charset w:val="80"/>
    <w:family w:val="swiss"/>
    <w:notTrueType/>
    <w:pitch w:val="variable"/>
    <w:sig w:usb0="000002D7" w:usb1="2AC71C11"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7730"/>
    <w:multiLevelType w:val="hybridMultilevel"/>
    <w:tmpl w:val="0EF63860"/>
    <w:lvl w:ilvl="0" w:tplc="A0AED19C">
      <w:start w:val="5"/>
      <w:numFmt w:val="bullet"/>
      <w:lvlText w:val="-"/>
      <w:lvlJc w:val="left"/>
      <w:pPr>
        <w:ind w:left="0" w:hanging="360"/>
      </w:pPr>
      <w:rPr>
        <w:rFonts w:ascii="Udvarhely Light" w:eastAsia="Times New Roman" w:hAnsi="Udvarhely Light" w:cs="Times New Roman" w:hint="default"/>
      </w:rPr>
    </w:lvl>
    <w:lvl w:ilvl="1" w:tplc="040E0003" w:tentative="1">
      <w:start w:val="1"/>
      <w:numFmt w:val="bullet"/>
      <w:lvlText w:val="o"/>
      <w:lvlJc w:val="left"/>
      <w:pPr>
        <w:ind w:left="720" w:hanging="360"/>
      </w:pPr>
      <w:rPr>
        <w:rFonts w:ascii="Courier New" w:hAnsi="Courier New" w:hint="default"/>
      </w:rPr>
    </w:lvl>
    <w:lvl w:ilvl="2" w:tplc="040E0005" w:tentative="1">
      <w:start w:val="1"/>
      <w:numFmt w:val="bullet"/>
      <w:lvlText w:val=""/>
      <w:lvlJc w:val="left"/>
      <w:pPr>
        <w:ind w:left="1440" w:hanging="360"/>
      </w:pPr>
      <w:rPr>
        <w:rFonts w:ascii="Wingdings" w:hAnsi="Wingdings" w:hint="default"/>
      </w:rPr>
    </w:lvl>
    <w:lvl w:ilvl="3" w:tplc="040E0001" w:tentative="1">
      <w:start w:val="1"/>
      <w:numFmt w:val="bullet"/>
      <w:lvlText w:val=""/>
      <w:lvlJc w:val="left"/>
      <w:pPr>
        <w:ind w:left="2160" w:hanging="360"/>
      </w:pPr>
      <w:rPr>
        <w:rFonts w:ascii="Symbol" w:hAnsi="Symbol" w:hint="default"/>
      </w:rPr>
    </w:lvl>
    <w:lvl w:ilvl="4" w:tplc="040E0003" w:tentative="1">
      <w:start w:val="1"/>
      <w:numFmt w:val="bullet"/>
      <w:lvlText w:val="o"/>
      <w:lvlJc w:val="left"/>
      <w:pPr>
        <w:ind w:left="2880" w:hanging="360"/>
      </w:pPr>
      <w:rPr>
        <w:rFonts w:ascii="Courier New" w:hAnsi="Courier New" w:hint="default"/>
      </w:rPr>
    </w:lvl>
    <w:lvl w:ilvl="5" w:tplc="040E0005" w:tentative="1">
      <w:start w:val="1"/>
      <w:numFmt w:val="bullet"/>
      <w:lvlText w:val=""/>
      <w:lvlJc w:val="left"/>
      <w:pPr>
        <w:ind w:left="3600" w:hanging="360"/>
      </w:pPr>
      <w:rPr>
        <w:rFonts w:ascii="Wingdings" w:hAnsi="Wingdings" w:hint="default"/>
      </w:rPr>
    </w:lvl>
    <w:lvl w:ilvl="6" w:tplc="040E0001" w:tentative="1">
      <w:start w:val="1"/>
      <w:numFmt w:val="bullet"/>
      <w:lvlText w:val=""/>
      <w:lvlJc w:val="left"/>
      <w:pPr>
        <w:ind w:left="4320" w:hanging="360"/>
      </w:pPr>
      <w:rPr>
        <w:rFonts w:ascii="Symbol" w:hAnsi="Symbol" w:hint="default"/>
      </w:rPr>
    </w:lvl>
    <w:lvl w:ilvl="7" w:tplc="040E0003" w:tentative="1">
      <w:start w:val="1"/>
      <w:numFmt w:val="bullet"/>
      <w:lvlText w:val="o"/>
      <w:lvlJc w:val="left"/>
      <w:pPr>
        <w:ind w:left="5040" w:hanging="360"/>
      </w:pPr>
      <w:rPr>
        <w:rFonts w:ascii="Courier New" w:hAnsi="Courier New" w:hint="default"/>
      </w:rPr>
    </w:lvl>
    <w:lvl w:ilvl="8" w:tplc="040E0005" w:tentative="1">
      <w:start w:val="1"/>
      <w:numFmt w:val="bullet"/>
      <w:lvlText w:val=""/>
      <w:lvlJc w:val="left"/>
      <w:pPr>
        <w:ind w:left="5760" w:hanging="360"/>
      </w:pPr>
      <w:rPr>
        <w:rFonts w:ascii="Wingdings" w:hAnsi="Wingdings" w:hint="default"/>
      </w:rPr>
    </w:lvl>
  </w:abstractNum>
  <w:abstractNum w:abstractNumId="1" w15:restartNumberingAfterBreak="0">
    <w:nsid w:val="073B06AE"/>
    <w:multiLevelType w:val="multilevel"/>
    <w:tmpl w:val="F00E0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A5F23"/>
    <w:multiLevelType w:val="multilevel"/>
    <w:tmpl w:val="1F123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3F4CE9"/>
    <w:multiLevelType w:val="hybridMultilevel"/>
    <w:tmpl w:val="EFFE9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B153A"/>
    <w:multiLevelType w:val="multilevel"/>
    <w:tmpl w:val="14FA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7D642F"/>
    <w:multiLevelType w:val="multilevel"/>
    <w:tmpl w:val="3744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290414"/>
    <w:multiLevelType w:val="multilevel"/>
    <w:tmpl w:val="27DC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A55112"/>
    <w:multiLevelType w:val="multilevel"/>
    <w:tmpl w:val="AB6841D2"/>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F06DBC"/>
    <w:multiLevelType w:val="multilevel"/>
    <w:tmpl w:val="33C43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37607D"/>
    <w:multiLevelType w:val="multilevel"/>
    <w:tmpl w:val="E0D2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ED204E"/>
    <w:multiLevelType w:val="multilevel"/>
    <w:tmpl w:val="0E789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1805729">
    <w:abstractNumId w:val="6"/>
  </w:num>
  <w:num w:numId="2" w16cid:durableId="817771535">
    <w:abstractNumId w:val="5"/>
  </w:num>
  <w:num w:numId="3" w16cid:durableId="1047951454">
    <w:abstractNumId w:val="8"/>
  </w:num>
  <w:num w:numId="4" w16cid:durableId="1704788850">
    <w:abstractNumId w:val="10"/>
  </w:num>
  <w:num w:numId="5" w16cid:durableId="2062777902">
    <w:abstractNumId w:val="7"/>
  </w:num>
  <w:num w:numId="6" w16cid:durableId="817186777">
    <w:abstractNumId w:val="2"/>
  </w:num>
  <w:num w:numId="7" w16cid:durableId="125122277">
    <w:abstractNumId w:val="1"/>
  </w:num>
  <w:num w:numId="8" w16cid:durableId="1611431764">
    <w:abstractNumId w:val="0"/>
  </w:num>
  <w:num w:numId="9" w16cid:durableId="566114104">
    <w:abstractNumId w:val="9"/>
  </w:num>
  <w:num w:numId="10" w16cid:durableId="400518460">
    <w:abstractNumId w:val="4"/>
  </w:num>
  <w:num w:numId="11" w16cid:durableId="10884238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F72"/>
    <w:rsid w:val="000C1E46"/>
    <w:rsid w:val="000F3803"/>
    <w:rsid w:val="00152FBA"/>
    <w:rsid w:val="001713AC"/>
    <w:rsid w:val="001E0DF5"/>
    <w:rsid w:val="002233CF"/>
    <w:rsid w:val="0026628A"/>
    <w:rsid w:val="00286232"/>
    <w:rsid w:val="002A173D"/>
    <w:rsid w:val="002C4FEF"/>
    <w:rsid w:val="0035505F"/>
    <w:rsid w:val="00361FB6"/>
    <w:rsid w:val="00380A4A"/>
    <w:rsid w:val="003B61FC"/>
    <w:rsid w:val="004C5128"/>
    <w:rsid w:val="004F00CB"/>
    <w:rsid w:val="00532F9A"/>
    <w:rsid w:val="00581A1A"/>
    <w:rsid w:val="00583F26"/>
    <w:rsid w:val="00602E86"/>
    <w:rsid w:val="00632309"/>
    <w:rsid w:val="006F49EA"/>
    <w:rsid w:val="007003A1"/>
    <w:rsid w:val="00720075"/>
    <w:rsid w:val="0075607A"/>
    <w:rsid w:val="00786F72"/>
    <w:rsid w:val="007C44CA"/>
    <w:rsid w:val="00824188"/>
    <w:rsid w:val="008509C5"/>
    <w:rsid w:val="0093472E"/>
    <w:rsid w:val="009E7357"/>
    <w:rsid w:val="00A14A92"/>
    <w:rsid w:val="00A201EC"/>
    <w:rsid w:val="00A301AA"/>
    <w:rsid w:val="00A71D6E"/>
    <w:rsid w:val="00A91312"/>
    <w:rsid w:val="00B95D7C"/>
    <w:rsid w:val="00C21E1F"/>
    <w:rsid w:val="00C71D2C"/>
    <w:rsid w:val="00CB4527"/>
    <w:rsid w:val="00D36788"/>
    <w:rsid w:val="00D55780"/>
    <w:rsid w:val="00D74D24"/>
    <w:rsid w:val="00E237DA"/>
    <w:rsid w:val="00EA7FAD"/>
    <w:rsid w:val="00EF73C7"/>
    <w:rsid w:val="00F30112"/>
    <w:rsid w:val="00F576D3"/>
    <w:rsid w:val="00F77DE7"/>
    <w:rsid w:val="00FA352F"/>
    <w:rsid w:val="00FD7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3D3D9"/>
  <w15:chartTrackingRefBased/>
  <w15:docId w15:val="{8B309A60-42CB-4494-9B24-C45A01B12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86F72"/>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F72"/>
    <w:rPr>
      <w:rFonts w:ascii="Times New Roman" w:eastAsia="Times New Roman" w:hAnsi="Times New Roman" w:cs="Times New Roman"/>
      <w:b/>
      <w:bCs/>
      <w:kern w:val="36"/>
      <w:sz w:val="48"/>
      <w:szCs w:val="48"/>
      <w14:ligatures w14:val="none"/>
    </w:rPr>
  </w:style>
  <w:style w:type="character" w:styleId="Hyperlink">
    <w:name w:val="Hyperlink"/>
    <w:basedOn w:val="DefaultParagraphFont"/>
    <w:uiPriority w:val="99"/>
    <w:unhideWhenUsed/>
    <w:rsid w:val="00786F72"/>
    <w:rPr>
      <w:color w:val="0000FF"/>
      <w:u w:val="single"/>
    </w:rPr>
  </w:style>
  <w:style w:type="paragraph" w:styleId="NormalWeb">
    <w:name w:val="Normal (Web)"/>
    <w:basedOn w:val="Normal"/>
    <w:uiPriority w:val="99"/>
    <w:unhideWhenUsed/>
    <w:rsid w:val="00786F7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86F72"/>
    <w:rPr>
      <w:b/>
      <w:bCs/>
    </w:rPr>
  </w:style>
  <w:style w:type="character" w:styleId="IntenseEmphasis">
    <w:name w:val="Intense Emphasis"/>
    <w:basedOn w:val="DefaultParagraphFont"/>
    <w:uiPriority w:val="21"/>
    <w:qFormat/>
    <w:rsid w:val="003B61FC"/>
    <w:rPr>
      <w:i/>
      <w:iCs/>
      <w:color w:val="4472C4" w:themeColor="accent1"/>
    </w:rPr>
  </w:style>
  <w:style w:type="paragraph" w:styleId="ListParagraph">
    <w:name w:val="List Paragraph"/>
    <w:basedOn w:val="Normal"/>
    <w:uiPriority w:val="34"/>
    <w:qFormat/>
    <w:rsid w:val="0093472E"/>
    <w:pPr>
      <w:ind w:left="720"/>
      <w:contextualSpacing/>
    </w:pPr>
  </w:style>
  <w:style w:type="character" w:customStyle="1" w:styleId="Szvegtrzs2">
    <w:name w:val="Szövegtörzs (2)_"/>
    <w:link w:val="Szvegtrzs20"/>
    <w:rsid w:val="00D74D24"/>
    <w:rPr>
      <w:rFonts w:ascii="Arial" w:eastAsia="Arial" w:hAnsi="Arial" w:cs="Arial"/>
      <w:sz w:val="16"/>
      <w:szCs w:val="16"/>
      <w:shd w:val="clear" w:color="auto" w:fill="FFFFFF"/>
    </w:rPr>
  </w:style>
  <w:style w:type="paragraph" w:customStyle="1" w:styleId="Szvegtrzs20">
    <w:name w:val="Szövegtörzs (2)"/>
    <w:basedOn w:val="Normal"/>
    <w:link w:val="Szvegtrzs2"/>
    <w:rsid w:val="00D74D24"/>
    <w:pPr>
      <w:widowControl w:val="0"/>
      <w:shd w:val="clear" w:color="auto" w:fill="FFFFFF"/>
      <w:spacing w:after="0" w:line="319" w:lineRule="exact"/>
      <w:ind w:hanging="600"/>
      <w:jc w:val="both"/>
    </w:pPr>
    <w:rPr>
      <w:rFonts w:ascii="Arial" w:eastAsia="Arial" w:hAnsi="Arial" w:cs="Arial"/>
      <w:sz w:val="16"/>
      <w:szCs w:val="16"/>
    </w:rPr>
  </w:style>
  <w:style w:type="character" w:styleId="UnresolvedMention">
    <w:name w:val="Unresolved Mention"/>
    <w:basedOn w:val="DefaultParagraphFont"/>
    <w:uiPriority w:val="99"/>
    <w:semiHidden/>
    <w:unhideWhenUsed/>
    <w:rsid w:val="00361FB6"/>
    <w:rPr>
      <w:color w:val="605E5C"/>
      <w:shd w:val="clear" w:color="auto" w:fill="E1DFDD"/>
    </w:rPr>
  </w:style>
  <w:style w:type="paragraph" w:styleId="BodyText">
    <w:name w:val="Body Text"/>
    <w:basedOn w:val="Normal"/>
    <w:link w:val="BodyTextChar"/>
    <w:uiPriority w:val="1"/>
    <w:qFormat/>
    <w:rsid w:val="0075607A"/>
    <w:pPr>
      <w:widowControl w:val="0"/>
      <w:autoSpaceDE w:val="0"/>
      <w:autoSpaceDN w:val="0"/>
      <w:spacing w:after="0" w:line="240" w:lineRule="auto"/>
      <w:ind w:left="151"/>
    </w:pPr>
    <w:rPr>
      <w:rFonts w:ascii="Calibri" w:eastAsia="Calibri" w:hAnsi="Calibri" w:cs="Calibri"/>
      <w:kern w:val="0"/>
      <w:sz w:val="20"/>
      <w:szCs w:val="20"/>
      <w:lang w:val="ro-RO"/>
      <w14:ligatures w14:val="none"/>
    </w:rPr>
  </w:style>
  <w:style w:type="character" w:customStyle="1" w:styleId="BodyTextChar">
    <w:name w:val="Body Text Char"/>
    <w:basedOn w:val="DefaultParagraphFont"/>
    <w:link w:val="BodyText"/>
    <w:uiPriority w:val="1"/>
    <w:rsid w:val="0075607A"/>
    <w:rPr>
      <w:rFonts w:ascii="Calibri" w:eastAsia="Calibri" w:hAnsi="Calibri" w:cs="Calibri"/>
      <w:kern w:val="0"/>
      <w:sz w:val="20"/>
      <w:szCs w:val="20"/>
      <w:lang w:val="ro-RO"/>
      <w14:ligatures w14:val="none"/>
    </w:rPr>
  </w:style>
  <w:style w:type="character" w:customStyle="1" w:styleId="Bodytext2">
    <w:name w:val="Body text (2)"/>
    <w:basedOn w:val="DefaultParagraphFont"/>
    <w:rsid w:val="007C44CA"/>
    <w:rPr>
      <w:rFonts w:ascii="Trebuchet MS" w:eastAsia="Trebuchet MS" w:hAnsi="Trebuchet MS" w:cs="Trebuchet MS" w:hint="default"/>
      <w:b w:val="0"/>
      <w:bCs w:val="0"/>
      <w:i w:val="0"/>
      <w:iCs w:val="0"/>
      <w:smallCaps w:val="0"/>
      <w:strike w:val="0"/>
      <w:dstrike w:val="0"/>
      <w:color w:val="000000"/>
      <w:spacing w:val="0"/>
      <w:w w:val="100"/>
      <w:position w:val="0"/>
      <w:sz w:val="24"/>
      <w:szCs w:val="24"/>
      <w:u w:val="none"/>
      <w:effect w:val="none"/>
      <w:lang w:val="ro-RO" w:eastAsia="ro-RO" w:bidi="ro-RO"/>
    </w:rPr>
  </w:style>
  <w:style w:type="character" w:customStyle="1" w:styleId="Bodytext2Italic">
    <w:name w:val="Body text (2) + Italic"/>
    <w:basedOn w:val="DefaultParagraphFont"/>
    <w:rsid w:val="007C44CA"/>
    <w:rPr>
      <w:rFonts w:ascii="Trebuchet MS" w:eastAsia="Trebuchet MS" w:hAnsi="Trebuchet MS" w:cs="Trebuchet MS" w:hint="default"/>
      <w:b w:val="0"/>
      <w:bCs w:val="0"/>
      <w:i/>
      <w:iCs/>
      <w:smallCaps w:val="0"/>
      <w:strike w:val="0"/>
      <w:dstrike w:val="0"/>
      <w:color w:val="000000"/>
      <w:spacing w:val="0"/>
      <w:w w:val="100"/>
      <w:position w:val="0"/>
      <w:sz w:val="24"/>
      <w:szCs w:val="24"/>
      <w:u w:val="none"/>
      <w:effect w:val="none"/>
      <w:lang w:val="ro-RO" w:eastAsia="ro-RO" w:bidi="ro-RO"/>
    </w:rPr>
  </w:style>
  <w:style w:type="character" w:customStyle="1" w:styleId="Bodytext20">
    <w:name w:val="Body text (2)_"/>
    <w:basedOn w:val="DefaultParagraphFont"/>
    <w:rsid w:val="000F3803"/>
    <w:rPr>
      <w:rFonts w:ascii="Trebuchet MS" w:eastAsia="Trebuchet MS" w:hAnsi="Trebuchet MS" w:cs="Trebuchet MS"/>
      <w:b w:val="0"/>
      <w:bCs w:val="0"/>
      <w:i w:val="0"/>
      <w:iCs w:val="0"/>
      <w:smallCaps w:val="0"/>
      <w:strike w:val="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28951">
      <w:bodyDiv w:val="1"/>
      <w:marLeft w:val="0"/>
      <w:marRight w:val="0"/>
      <w:marTop w:val="0"/>
      <w:marBottom w:val="0"/>
      <w:divBdr>
        <w:top w:val="none" w:sz="0" w:space="0" w:color="auto"/>
        <w:left w:val="none" w:sz="0" w:space="0" w:color="auto"/>
        <w:bottom w:val="none" w:sz="0" w:space="0" w:color="auto"/>
        <w:right w:val="none" w:sz="0" w:space="0" w:color="auto"/>
      </w:divBdr>
      <w:divsChild>
        <w:div w:id="1581597655">
          <w:marLeft w:val="0"/>
          <w:marRight w:val="0"/>
          <w:marTop w:val="0"/>
          <w:marBottom w:val="0"/>
          <w:divBdr>
            <w:top w:val="none" w:sz="0" w:space="0" w:color="auto"/>
            <w:left w:val="none" w:sz="0" w:space="0" w:color="auto"/>
            <w:bottom w:val="none" w:sz="0" w:space="0" w:color="auto"/>
            <w:right w:val="none" w:sz="0" w:space="0" w:color="auto"/>
          </w:divBdr>
        </w:div>
      </w:divsChild>
    </w:div>
    <w:div w:id="783420667">
      <w:bodyDiv w:val="1"/>
      <w:marLeft w:val="0"/>
      <w:marRight w:val="0"/>
      <w:marTop w:val="0"/>
      <w:marBottom w:val="0"/>
      <w:divBdr>
        <w:top w:val="none" w:sz="0" w:space="0" w:color="auto"/>
        <w:left w:val="none" w:sz="0" w:space="0" w:color="auto"/>
        <w:bottom w:val="none" w:sz="0" w:space="0" w:color="auto"/>
        <w:right w:val="none" w:sz="0" w:space="0" w:color="auto"/>
      </w:divBdr>
    </w:div>
    <w:div w:id="87184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lyazatok@hbc.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lyazatok@hbc.ro" TargetMode="External"/><Relationship Id="rId5" Type="http://schemas.openxmlformats.org/officeDocument/2006/relationships/hyperlink" Target="mailto:palyazatok@hbc.r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2033</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Borbely</dc:creator>
  <cp:keywords/>
  <dc:description/>
  <cp:lastModifiedBy>Microsoft Office User</cp:lastModifiedBy>
  <cp:revision>2</cp:revision>
  <cp:lastPrinted>2023-11-02T11:04:00Z</cp:lastPrinted>
  <dcterms:created xsi:type="dcterms:W3CDTF">2023-11-06T07:07:00Z</dcterms:created>
  <dcterms:modified xsi:type="dcterms:W3CDTF">2023-11-06T07:07:00Z</dcterms:modified>
</cp:coreProperties>
</file>